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ED" w:rsidRPr="00B53F79" w:rsidRDefault="002E1AED" w:rsidP="0026524F">
      <w:pPr>
        <w:pStyle w:val="GradeColorida-nfase11"/>
        <w:spacing w:before="0" w:after="120"/>
        <w:jc w:val="center"/>
        <w:rPr>
          <w:rFonts w:asciiTheme="minorHAnsi" w:hAnsiTheme="minorHAnsi" w:cstheme="minorHAnsi"/>
          <w:b/>
          <w:bCs/>
          <w:i w:val="0"/>
          <w:sz w:val="22"/>
          <w:szCs w:val="22"/>
        </w:rPr>
      </w:pPr>
      <w:r w:rsidRPr="00B53F79">
        <w:rPr>
          <w:rFonts w:asciiTheme="minorHAnsi" w:hAnsiTheme="minorHAnsi" w:cstheme="minorHAnsi"/>
          <w:b/>
          <w:i w:val="0"/>
          <w:sz w:val="22"/>
          <w:szCs w:val="22"/>
        </w:rPr>
        <w:t>MINUTA</w:t>
      </w:r>
    </w:p>
    <w:p w:rsidR="00D07EAE" w:rsidRPr="00B53F79" w:rsidRDefault="002E1AED" w:rsidP="0026524F">
      <w:pPr>
        <w:spacing w:after="120"/>
        <w:ind w:right="-15"/>
        <w:jc w:val="center"/>
        <w:rPr>
          <w:rFonts w:asciiTheme="minorHAnsi" w:hAnsiTheme="minorHAnsi" w:cstheme="minorHAnsi"/>
          <w:b/>
          <w:bCs/>
          <w:sz w:val="22"/>
          <w:szCs w:val="22"/>
        </w:rPr>
      </w:pPr>
      <w:r w:rsidRPr="00B53F79">
        <w:rPr>
          <w:rFonts w:asciiTheme="minorHAnsi" w:hAnsiTheme="minorHAnsi" w:cstheme="minorHAnsi"/>
          <w:b/>
          <w:bCs/>
          <w:sz w:val="22"/>
          <w:szCs w:val="22"/>
        </w:rPr>
        <w:t xml:space="preserve">ANEXO </w:t>
      </w:r>
      <w:r w:rsidR="00B9506C" w:rsidRPr="00B53F79">
        <w:rPr>
          <w:rFonts w:asciiTheme="minorHAnsi" w:hAnsiTheme="minorHAnsi" w:cstheme="minorHAnsi"/>
          <w:b/>
          <w:bCs/>
          <w:sz w:val="22"/>
          <w:szCs w:val="22"/>
        </w:rPr>
        <w:t>I</w:t>
      </w:r>
      <w:r w:rsidR="000C5144" w:rsidRPr="00B53F79">
        <w:rPr>
          <w:rFonts w:asciiTheme="minorHAnsi" w:hAnsiTheme="minorHAnsi" w:cstheme="minorHAnsi"/>
          <w:b/>
          <w:bCs/>
          <w:sz w:val="22"/>
          <w:szCs w:val="22"/>
        </w:rPr>
        <w:t>V</w:t>
      </w:r>
    </w:p>
    <w:p w:rsidR="002E1AED" w:rsidRPr="00B53F79" w:rsidRDefault="002E1AED" w:rsidP="0026524F">
      <w:pPr>
        <w:spacing w:after="120"/>
        <w:ind w:right="-17"/>
        <w:jc w:val="center"/>
        <w:rPr>
          <w:rFonts w:asciiTheme="minorHAnsi" w:hAnsiTheme="minorHAnsi" w:cstheme="minorHAnsi"/>
          <w:b/>
          <w:sz w:val="22"/>
          <w:szCs w:val="22"/>
        </w:rPr>
      </w:pPr>
      <w:r w:rsidRPr="00B53F79">
        <w:rPr>
          <w:rFonts w:asciiTheme="minorHAnsi" w:hAnsiTheme="minorHAnsi" w:cstheme="minorHAnsi"/>
          <w:b/>
          <w:sz w:val="22"/>
          <w:szCs w:val="22"/>
        </w:rPr>
        <w:t xml:space="preserve">CONTRATO DE </w:t>
      </w:r>
      <w:r w:rsidR="00C73C1B" w:rsidRPr="00B53F79">
        <w:rPr>
          <w:rFonts w:asciiTheme="minorHAnsi" w:hAnsiTheme="minorHAnsi" w:cstheme="minorHAnsi"/>
          <w:b/>
          <w:sz w:val="22"/>
          <w:szCs w:val="22"/>
        </w:rPr>
        <w:t>FORNECIMENTO</w:t>
      </w:r>
      <w:r w:rsidR="00C74900" w:rsidRPr="00B53F79">
        <w:rPr>
          <w:rFonts w:asciiTheme="minorHAnsi" w:hAnsiTheme="minorHAnsi" w:cstheme="minorHAnsi"/>
          <w:b/>
          <w:sz w:val="22"/>
          <w:szCs w:val="22"/>
        </w:rPr>
        <w:t xml:space="preserve"> Nº ___________</w:t>
      </w:r>
    </w:p>
    <w:p w:rsidR="002E1AED" w:rsidRPr="00120DB9" w:rsidRDefault="002E1AED" w:rsidP="0026524F">
      <w:pPr>
        <w:spacing w:after="120"/>
        <w:ind w:right="-17"/>
        <w:jc w:val="both"/>
        <w:rPr>
          <w:rFonts w:asciiTheme="minorHAnsi" w:hAnsiTheme="minorHAnsi" w:cstheme="minorHAnsi"/>
          <w:b/>
          <w:bCs/>
          <w:sz w:val="2"/>
          <w:szCs w:val="22"/>
        </w:rPr>
      </w:pPr>
    </w:p>
    <w:p w:rsidR="002E1AED" w:rsidRPr="00B53F79" w:rsidRDefault="008C2F9A" w:rsidP="0026524F">
      <w:pPr>
        <w:spacing w:after="120"/>
        <w:ind w:left="4678"/>
        <w:jc w:val="both"/>
        <w:rPr>
          <w:rFonts w:asciiTheme="minorHAnsi" w:hAnsiTheme="minorHAnsi" w:cstheme="minorHAnsi"/>
          <w:b/>
          <w:color w:val="FF0000"/>
          <w:sz w:val="22"/>
          <w:szCs w:val="22"/>
        </w:rPr>
      </w:pPr>
      <w:r w:rsidRPr="00B53F79">
        <w:rPr>
          <w:rFonts w:asciiTheme="minorHAnsi" w:hAnsiTheme="minorHAnsi" w:cstheme="minorHAnsi"/>
          <w:b/>
          <w:sz w:val="22"/>
          <w:szCs w:val="22"/>
        </w:rPr>
        <w:t xml:space="preserve">MINUTA DE CONTRATO PARA CONTRATAÇÃO DE EMPRESA PARA CONFECÇÃO DE MATERIAL GRÁFICO PARA O 23º FESTIVAL INTERNACIONAL DE CINEMA AMBIENTAL (FICA), CONFORME PROCESSO DISPENSA DE LICITAÇÃO Nº </w:t>
      </w:r>
      <w:r w:rsidR="003C5321" w:rsidRPr="003C5321">
        <w:rPr>
          <w:rFonts w:asciiTheme="minorHAnsi" w:hAnsiTheme="minorHAnsi" w:cstheme="minorHAnsi"/>
          <w:b/>
          <w:sz w:val="22"/>
          <w:szCs w:val="22"/>
        </w:rPr>
        <w:t>22/01.00113</w:t>
      </w:r>
      <w:r w:rsidRPr="003C5321">
        <w:rPr>
          <w:rFonts w:asciiTheme="minorHAnsi" w:hAnsiTheme="minorHAnsi" w:cstheme="minorHAnsi"/>
          <w:b/>
          <w:sz w:val="22"/>
          <w:szCs w:val="22"/>
        </w:rPr>
        <w:t xml:space="preserve"> - DL</w:t>
      </w:r>
      <w:r w:rsidRPr="00B53F79">
        <w:rPr>
          <w:rFonts w:asciiTheme="minorHAnsi" w:hAnsiTheme="minorHAnsi" w:cstheme="minorHAnsi"/>
          <w:b/>
          <w:sz w:val="22"/>
          <w:szCs w:val="22"/>
        </w:rPr>
        <w:t>.</w:t>
      </w:r>
    </w:p>
    <w:p w:rsidR="002E1AED" w:rsidRPr="00B53F79" w:rsidRDefault="002E1AED" w:rsidP="0026524F">
      <w:pPr>
        <w:spacing w:after="120"/>
        <w:ind w:right="-17"/>
        <w:jc w:val="both"/>
        <w:rPr>
          <w:rFonts w:asciiTheme="minorHAnsi" w:hAnsiTheme="minorHAnsi" w:cstheme="minorHAnsi"/>
          <w:b/>
          <w:color w:val="FF0000"/>
          <w:sz w:val="2"/>
          <w:szCs w:val="22"/>
        </w:rPr>
      </w:pPr>
    </w:p>
    <w:p w:rsidR="002E1AED" w:rsidRPr="00B53F79" w:rsidRDefault="002E1AED" w:rsidP="0026524F">
      <w:pPr>
        <w:tabs>
          <w:tab w:val="left" w:pos="709"/>
        </w:tabs>
        <w:autoSpaceDE w:val="0"/>
        <w:autoSpaceDN w:val="0"/>
        <w:adjustRightInd w:val="0"/>
        <w:spacing w:after="120"/>
        <w:jc w:val="both"/>
        <w:rPr>
          <w:rFonts w:asciiTheme="minorHAnsi" w:hAnsiTheme="minorHAnsi" w:cstheme="minorHAnsi"/>
          <w:sz w:val="22"/>
          <w:szCs w:val="22"/>
        </w:rPr>
      </w:pPr>
      <w:r w:rsidRPr="00B53F79">
        <w:rPr>
          <w:rFonts w:asciiTheme="minorHAnsi" w:hAnsiTheme="minorHAnsi" w:cstheme="minorHAnsi"/>
          <w:iCs/>
          <w:sz w:val="22"/>
          <w:szCs w:val="22"/>
        </w:rPr>
        <w:t xml:space="preserve">O </w:t>
      </w:r>
      <w:r w:rsidR="003C748E" w:rsidRPr="00B53F79">
        <w:rPr>
          <w:rFonts w:asciiTheme="minorHAnsi" w:hAnsiTheme="minorHAnsi" w:cstheme="minorHAnsi"/>
          <w:bCs/>
          <w:iCs/>
          <w:sz w:val="22"/>
          <w:szCs w:val="22"/>
        </w:rPr>
        <w:t xml:space="preserve">Serviço Social do Comércio - </w:t>
      </w:r>
      <w:proofErr w:type="gramStart"/>
      <w:r w:rsidR="003C748E" w:rsidRPr="00B53F79">
        <w:rPr>
          <w:rFonts w:asciiTheme="minorHAnsi" w:hAnsiTheme="minorHAnsi" w:cstheme="minorHAnsi"/>
          <w:bCs/>
          <w:iCs/>
          <w:sz w:val="22"/>
          <w:szCs w:val="22"/>
        </w:rPr>
        <w:t>Sesc</w:t>
      </w:r>
      <w:proofErr w:type="gramEnd"/>
      <w:r w:rsidRPr="00B53F79">
        <w:rPr>
          <w:rFonts w:asciiTheme="minorHAnsi" w:hAnsiTheme="minorHAnsi" w:cstheme="minorHAnsi"/>
          <w:bCs/>
          <w:iCs/>
          <w:sz w:val="22"/>
          <w:szCs w:val="22"/>
        </w:rPr>
        <w:t xml:space="preserve">, Administração Regional </w:t>
      </w:r>
      <w:bookmarkStart w:id="0" w:name="_GoBack"/>
      <w:bookmarkEnd w:id="0"/>
      <w:r w:rsidRPr="00B53F79">
        <w:rPr>
          <w:rFonts w:asciiTheme="minorHAnsi" w:hAnsiTheme="minorHAnsi" w:cstheme="minorHAnsi"/>
          <w:bCs/>
          <w:iCs/>
          <w:sz w:val="22"/>
          <w:szCs w:val="22"/>
        </w:rPr>
        <w:t>no Estado de Goiás</w:t>
      </w:r>
      <w:r w:rsidRPr="00B53F79">
        <w:rPr>
          <w:rFonts w:asciiTheme="minorHAnsi" w:hAnsiTheme="minorHAnsi" w:cstheme="minorHAnsi"/>
          <w:sz w:val="22"/>
          <w:szCs w:val="22"/>
        </w:rPr>
        <w:t>, entidade sem fins lucrativos e de direito privado, com sede no(a) ....................................................., na cidade de ...................................... /</w:t>
      </w:r>
      <w:proofErr w:type="gramStart"/>
      <w:r w:rsidRPr="00B53F79">
        <w:rPr>
          <w:rFonts w:asciiTheme="minorHAnsi" w:hAnsiTheme="minorHAnsi" w:cstheme="minorHAnsi"/>
          <w:sz w:val="22"/>
          <w:szCs w:val="22"/>
        </w:rPr>
        <w:t>Estado ...</w:t>
      </w:r>
      <w:proofErr w:type="gramEnd"/>
      <w:r w:rsidRPr="00B53F79">
        <w:rPr>
          <w:rFonts w:asciiTheme="minorHAnsi" w:hAnsiTheme="minorHAnsi" w:cstheme="minorHAnsi"/>
          <w:sz w:val="22"/>
          <w:szCs w:val="22"/>
        </w:rPr>
        <w:t>, inscrito(a) no CNPJ sob o nº ................................, neste ato representado por seu Diretor Regional</w:t>
      </w:r>
      <w:r w:rsidRPr="00B53F79">
        <w:rPr>
          <w:rFonts w:asciiTheme="minorHAnsi" w:hAnsiTheme="minorHAnsi" w:cstheme="minorHAnsi"/>
          <w:iCs/>
          <w:sz w:val="22"/>
          <w:szCs w:val="22"/>
        </w:rPr>
        <w:t xml:space="preserve"> (</w:t>
      </w:r>
      <w:r w:rsidRPr="00B53F79">
        <w:rPr>
          <w:rFonts w:asciiTheme="minorHAnsi" w:hAnsiTheme="minorHAnsi" w:cstheme="minorHAnsi"/>
          <w:i/>
          <w:iCs/>
          <w:sz w:val="22"/>
          <w:szCs w:val="22"/>
        </w:rPr>
        <w:t>nome</w:t>
      </w:r>
      <w:r w:rsidRPr="00B53F79">
        <w:rPr>
          <w:rFonts w:asciiTheme="minorHAnsi" w:hAnsiTheme="minorHAnsi" w:cstheme="minorHAnsi"/>
          <w:iCs/>
          <w:sz w:val="22"/>
          <w:szCs w:val="22"/>
        </w:rPr>
        <w:t>)</w:t>
      </w:r>
      <w:r w:rsidRPr="00B53F79">
        <w:rPr>
          <w:rFonts w:asciiTheme="minorHAnsi" w:hAnsiTheme="minorHAnsi" w:cstheme="minorHAnsi"/>
          <w:sz w:val="22"/>
          <w:szCs w:val="22"/>
        </w:rPr>
        <w:t xml:space="preserve">, (nacionalidade), (estado civil), carteira de identidade nº ________, expedida pelo _______, CPF nº _______________residente e domiciliado em .........., doravante denominada CONTRATANTE, e a empresa .............................. </w:t>
      </w:r>
      <w:proofErr w:type="gramStart"/>
      <w:r w:rsidRPr="00B53F79">
        <w:rPr>
          <w:rFonts w:asciiTheme="minorHAnsi" w:hAnsiTheme="minorHAnsi" w:cstheme="minorHAnsi"/>
          <w:sz w:val="22"/>
          <w:szCs w:val="22"/>
        </w:rPr>
        <w:t>inscrito</w:t>
      </w:r>
      <w:proofErr w:type="gramEnd"/>
      <w:r w:rsidRPr="00B53F79">
        <w:rPr>
          <w:rFonts w:asciiTheme="minorHAnsi" w:hAnsiTheme="minorHAnsi" w:cstheme="minorHAnsi"/>
          <w:sz w:val="22"/>
          <w:szCs w:val="22"/>
        </w:rPr>
        <w:t xml:space="preserve">(a) no CNPJ/MF sob o nº ............................, sediado(a) na ..................................., em ............................. </w:t>
      </w:r>
      <w:proofErr w:type="gramStart"/>
      <w:r w:rsidRPr="00B53F79">
        <w:rPr>
          <w:rFonts w:asciiTheme="minorHAnsi" w:hAnsiTheme="minorHAnsi" w:cstheme="minorHAnsi"/>
          <w:sz w:val="22"/>
          <w:szCs w:val="22"/>
        </w:rPr>
        <w:t>doravante</w:t>
      </w:r>
      <w:proofErr w:type="gramEnd"/>
      <w:r w:rsidRPr="00B53F79">
        <w:rPr>
          <w:rFonts w:asciiTheme="minorHAnsi" w:hAnsiTheme="minorHAnsi" w:cstheme="minorHAnsi"/>
          <w:sz w:val="22"/>
          <w:szCs w:val="22"/>
        </w:rPr>
        <w:t xml:space="preserve"> designada CONTRATADA, neste ato representada pelo(a) Sr.(a) </w:t>
      </w:r>
      <w:r w:rsidRPr="00B53F79">
        <w:rPr>
          <w:rFonts w:asciiTheme="minorHAnsi" w:hAnsiTheme="minorHAnsi" w:cstheme="minorHAnsi"/>
          <w:iCs/>
          <w:sz w:val="22"/>
          <w:szCs w:val="22"/>
        </w:rPr>
        <w:t>(</w:t>
      </w:r>
      <w:r w:rsidRPr="00B53F79">
        <w:rPr>
          <w:rFonts w:asciiTheme="minorHAnsi" w:hAnsiTheme="minorHAnsi" w:cstheme="minorHAnsi"/>
          <w:i/>
          <w:iCs/>
          <w:sz w:val="22"/>
          <w:szCs w:val="22"/>
        </w:rPr>
        <w:t>nome</w:t>
      </w:r>
      <w:r w:rsidRPr="00B53F79">
        <w:rPr>
          <w:rFonts w:asciiTheme="minorHAnsi" w:hAnsiTheme="minorHAnsi" w:cstheme="minorHAnsi"/>
          <w:iCs/>
          <w:sz w:val="22"/>
          <w:szCs w:val="22"/>
        </w:rPr>
        <w:t>)</w:t>
      </w:r>
      <w:r w:rsidRPr="00B53F79">
        <w:rPr>
          <w:rFonts w:asciiTheme="minorHAnsi" w:hAnsiTheme="minorHAnsi" w:cstheme="minorHAnsi"/>
          <w:sz w:val="22"/>
          <w:szCs w:val="22"/>
        </w:rPr>
        <w:t xml:space="preserve">, (nacionalidade), (estado civil), carteira de identidade nº ________, expedida pelo _______, CPF nº _______________residente e domiciliado em .........., observando-se as condições estabelecidas na modalidade </w:t>
      </w:r>
      <w:r w:rsidR="00021C89" w:rsidRPr="00B53F79">
        <w:rPr>
          <w:rFonts w:asciiTheme="minorHAnsi" w:hAnsiTheme="minorHAnsi" w:cstheme="minorHAnsi"/>
          <w:b/>
          <w:sz w:val="22"/>
          <w:szCs w:val="22"/>
        </w:rPr>
        <w:t>DISPENSA DE LICITAÇÃO</w:t>
      </w:r>
      <w:r w:rsidRPr="00B53F79">
        <w:rPr>
          <w:rFonts w:asciiTheme="minorHAnsi" w:hAnsiTheme="minorHAnsi" w:cstheme="minorHAnsi"/>
          <w:b/>
          <w:sz w:val="22"/>
          <w:szCs w:val="22"/>
        </w:rPr>
        <w:t xml:space="preserve"> nº. </w:t>
      </w:r>
      <w:r w:rsidR="003C5321" w:rsidRPr="003C5321">
        <w:rPr>
          <w:rFonts w:asciiTheme="minorHAnsi" w:hAnsiTheme="minorHAnsi" w:cstheme="minorHAnsi"/>
          <w:b/>
          <w:sz w:val="22"/>
          <w:szCs w:val="22"/>
        </w:rPr>
        <w:t>22/01.00113</w:t>
      </w:r>
      <w:r w:rsidR="000C5144" w:rsidRPr="003C5321">
        <w:rPr>
          <w:rFonts w:asciiTheme="minorHAnsi" w:hAnsiTheme="minorHAnsi" w:cstheme="minorHAnsi"/>
          <w:b/>
          <w:sz w:val="22"/>
          <w:szCs w:val="22"/>
        </w:rPr>
        <w:t xml:space="preserve"> - DL</w:t>
      </w:r>
      <w:r w:rsidRPr="00B53F79">
        <w:rPr>
          <w:rFonts w:asciiTheme="minorHAnsi" w:hAnsiTheme="minorHAnsi" w:cstheme="minorHAnsi"/>
          <w:sz w:val="22"/>
          <w:szCs w:val="22"/>
        </w:rPr>
        <w:t>, e, as disposições da</w:t>
      </w:r>
      <w:r w:rsidR="00B9506C" w:rsidRPr="00B53F79">
        <w:rPr>
          <w:rFonts w:asciiTheme="minorHAnsi" w:hAnsiTheme="minorHAnsi" w:cstheme="minorHAnsi"/>
          <w:sz w:val="22"/>
          <w:szCs w:val="22"/>
        </w:rPr>
        <w:t xml:space="preserve"> </w:t>
      </w:r>
      <w:r w:rsidR="00633123" w:rsidRPr="00B53F79">
        <w:rPr>
          <w:rFonts w:asciiTheme="minorHAnsi" w:hAnsiTheme="minorHAnsi" w:cstheme="minorHAnsi"/>
          <w:b/>
          <w:bCs/>
          <w:sz w:val="22"/>
          <w:szCs w:val="22"/>
        </w:rPr>
        <w:t xml:space="preserve">Resolução </w:t>
      </w:r>
      <w:proofErr w:type="gramStart"/>
      <w:r w:rsidR="003D3D04" w:rsidRPr="00B53F79">
        <w:rPr>
          <w:rFonts w:asciiTheme="minorHAnsi" w:hAnsiTheme="minorHAnsi" w:cstheme="minorHAnsi"/>
          <w:b/>
          <w:bCs/>
          <w:sz w:val="22"/>
          <w:szCs w:val="22"/>
        </w:rPr>
        <w:t>Sesc</w:t>
      </w:r>
      <w:proofErr w:type="gramEnd"/>
      <w:r w:rsidR="003D3D04" w:rsidRPr="00B53F79">
        <w:rPr>
          <w:rFonts w:asciiTheme="minorHAnsi" w:hAnsiTheme="minorHAnsi" w:cstheme="minorHAnsi"/>
          <w:b/>
          <w:bCs/>
          <w:sz w:val="22"/>
          <w:szCs w:val="22"/>
        </w:rPr>
        <w:t xml:space="preserve"> nº 1252/2012</w:t>
      </w:r>
      <w:r w:rsidRPr="00B53F79">
        <w:rPr>
          <w:rFonts w:asciiTheme="minorHAnsi" w:hAnsiTheme="minorHAnsi" w:cstheme="minorHAnsi"/>
          <w:b/>
          <w:bCs/>
          <w:sz w:val="22"/>
          <w:szCs w:val="22"/>
        </w:rPr>
        <w:t xml:space="preserve">, </w:t>
      </w:r>
      <w:r w:rsidRPr="00B53F79">
        <w:rPr>
          <w:rFonts w:asciiTheme="minorHAnsi" w:hAnsiTheme="minorHAnsi" w:cstheme="minorHAnsi"/>
          <w:sz w:val="22"/>
          <w:szCs w:val="22"/>
        </w:rPr>
        <w:t>publicada no D.O.U., resolvem celebrar o presente Contrato</w:t>
      </w:r>
      <w:r w:rsidR="00B9506C" w:rsidRPr="00B53F79">
        <w:rPr>
          <w:rFonts w:asciiTheme="minorHAnsi" w:hAnsiTheme="minorHAnsi" w:cstheme="minorHAnsi"/>
          <w:sz w:val="22"/>
          <w:szCs w:val="22"/>
        </w:rPr>
        <w:t xml:space="preserve">, </w:t>
      </w:r>
      <w:r w:rsidRPr="00B53F79">
        <w:rPr>
          <w:rFonts w:asciiTheme="minorHAnsi" w:hAnsiTheme="minorHAnsi" w:cstheme="minorHAnsi"/>
          <w:sz w:val="22"/>
          <w:szCs w:val="22"/>
        </w:rPr>
        <w:t>mediante as cláusulas e condições a seguir enunciadas:</w:t>
      </w:r>
    </w:p>
    <w:p w:rsidR="00702220" w:rsidRPr="00B53F79" w:rsidRDefault="00702220" w:rsidP="0026524F">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CLÁUSULA PRIMEIRA – DO OBJETO</w:t>
      </w:r>
    </w:p>
    <w:p w:rsidR="00702220" w:rsidRPr="00B53F79" w:rsidRDefault="00702220" w:rsidP="0026524F">
      <w:pPr>
        <w:pStyle w:val="Nivel01"/>
        <w:numPr>
          <w:ilvl w:val="0"/>
          <w:numId w:val="4"/>
        </w:numPr>
        <w:tabs>
          <w:tab w:val="clear" w:pos="567"/>
        </w:tabs>
        <w:spacing w:before="0" w:after="120"/>
        <w:ind w:left="0" w:firstLine="360"/>
        <w:rPr>
          <w:rFonts w:asciiTheme="minorHAnsi" w:hAnsiTheme="minorHAnsi" w:cstheme="minorHAnsi"/>
          <w:b w:val="0"/>
          <w:color w:val="auto"/>
          <w:sz w:val="22"/>
          <w:szCs w:val="22"/>
        </w:rPr>
      </w:pPr>
      <w:r w:rsidRPr="00B53F79">
        <w:rPr>
          <w:rFonts w:asciiTheme="minorHAnsi" w:hAnsiTheme="minorHAnsi" w:cstheme="minorHAnsi"/>
          <w:b w:val="0"/>
          <w:color w:val="auto"/>
          <w:sz w:val="22"/>
          <w:szCs w:val="22"/>
        </w:rPr>
        <w:t xml:space="preserve">O objeto do presente Contrato é a </w:t>
      </w:r>
      <w:r w:rsidR="008C2F9A" w:rsidRPr="00B53F79">
        <w:rPr>
          <w:rFonts w:ascii="Calibri" w:hAnsi="Calibri" w:cs="Calibri"/>
          <w:b w:val="0"/>
          <w:color w:val="auto"/>
          <w:sz w:val="22"/>
          <w:szCs w:val="22"/>
        </w:rPr>
        <w:t>Contratação de Empresa para Confecção de Material Gráfico para o 23º Festival Internacional de Cinema Ambiental (FICA)</w:t>
      </w:r>
      <w:r w:rsidR="00740385" w:rsidRPr="00B53F79">
        <w:rPr>
          <w:rFonts w:asciiTheme="minorHAnsi" w:hAnsiTheme="minorHAnsi" w:cstheme="minorHAnsi"/>
          <w:b w:val="0"/>
          <w:color w:val="auto"/>
          <w:sz w:val="22"/>
          <w:szCs w:val="22"/>
          <w:lang w:bidi="pt-BR"/>
        </w:rPr>
        <w:t xml:space="preserve">, </w:t>
      </w:r>
      <w:r w:rsidRPr="00B53F79">
        <w:rPr>
          <w:rFonts w:asciiTheme="minorHAnsi" w:hAnsiTheme="minorHAnsi" w:cstheme="minorHAnsi"/>
          <w:b w:val="0"/>
          <w:color w:val="auto"/>
          <w:sz w:val="22"/>
          <w:szCs w:val="22"/>
        </w:rPr>
        <w:t xml:space="preserve">conforme especificações e quantitativos estabelecidos </w:t>
      </w:r>
      <w:r w:rsidR="00C6590B" w:rsidRPr="00B53F79">
        <w:rPr>
          <w:rFonts w:asciiTheme="minorHAnsi" w:hAnsiTheme="minorHAnsi" w:cstheme="minorHAnsi"/>
          <w:b w:val="0"/>
          <w:color w:val="auto"/>
          <w:sz w:val="22"/>
          <w:szCs w:val="22"/>
        </w:rPr>
        <w:t>neste instrumento</w:t>
      </w:r>
      <w:r w:rsidRPr="00B53F79">
        <w:rPr>
          <w:rFonts w:asciiTheme="minorHAnsi" w:hAnsiTheme="minorHAnsi" w:cstheme="minorHAnsi"/>
          <w:b w:val="0"/>
          <w:color w:val="auto"/>
          <w:sz w:val="22"/>
          <w:szCs w:val="22"/>
        </w:rPr>
        <w:t>.</w:t>
      </w:r>
    </w:p>
    <w:p w:rsidR="00D96CBA" w:rsidRPr="00B53F79" w:rsidRDefault="00D96CBA" w:rsidP="00D96CBA">
      <w:pPr>
        <w:pStyle w:val="Nivel01"/>
        <w:numPr>
          <w:ilvl w:val="0"/>
          <w:numId w:val="4"/>
        </w:numPr>
        <w:tabs>
          <w:tab w:val="clear" w:pos="567"/>
        </w:tabs>
        <w:spacing w:before="0" w:after="120"/>
        <w:ind w:left="0" w:firstLine="360"/>
        <w:rPr>
          <w:rFonts w:asciiTheme="minorHAnsi" w:hAnsiTheme="minorHAnsi" w:cstheme="minorHAnsi"/>
          <w:b w:val="0"/>
          <w:color w:val="auto"/>
          <w:sz w:val="22"/>
          <w:szCs w:val="22"/>
        </w:rPr>
      </w:pPr>
      <w:r w:rsidRPr="00B53F79">
        <w:rPr>
          <w:rFonts w:asciiTheme="minorHAnsi" w:hAnsiTheme="minorHAnsi" w:cstheme="minorHAnsi"/>
          <w:b w:val="0"/>
          <w:color w:val="auto"/>
          <w:sz w:val="22"/>
          <w:szCs w:val="22"/>
        </w:rPr>
        <w:t xml:space="preserve">Este Contrato vincula-se ao Edital e seus anexos, </w:t>
      </w:r>
      <w:r w:rsidR="00C70B42" w:rsidRPr="00B53F79">
        <w:rPr>
          <w:rFonts w:asciiTheme="minorHAnsi" w:hAnsiTheme="minorHAnsi" w:cstheme="minorHAnsi"/>
          <w:b w:val="0"/>
          <w:color w:val="auto"/>
          <w:sz w:val="22"/>
          <w:szCs w:val="22"/>
        </w:rPr>
        <w:t>d</w:t>
      </w:r>
      <w:r w:rsidRPr="00B53F79">
        <w:rPr>
          <w:rFonts w:asciiTheme="minorHAnsi" w:hAnsiTheme="minorHAnsi" w:cstheme="minorHAnsi"/>
          <w:b w:val="0"/>
          <w:color w:val="auto"/>
          <w:sz w:val="22"/>
          <w:szCs w:val="22"/>
        </w:rPr>
        <w:t xml:space="preserve">o processo </w:t>
      </w:r>
      <w:r w:rsidR="00C70B42" w:rsidRPr="00B53F79">
        <w:rPr>
          <w:rFonts w:asciiTheme="minorHAnsi" w:hAnsiTheme="minorHAnsi" w:cstheme="minorHAnsi"/>
          <w:b w:val="0"/>
          <w:color w:val="auto"/>
          <w:sz w:val="22"/>
          <w:szCs w:val="22"/>
        </w:rPr>
        <w:t xml:space="preserve">identificado no preâmbulo </w:t>
      </w:r>
      <w:r w:rsidRPr="00B53F79">
        <w:rPr>
          <w:rFonts w:asciiTheme="minorHAnsi" w:hAnsiTheme="minorHAnsi" w:cstheme="minorHAnsi"/>
          <w:b w:val="0"/>
          <w:color w:val="auto"/>
          <w:sz w:val="22"/>
          <w:szCs w:val="22"/>
        </w:rPr>
        <w:t>e à proposta vencedora, independentemente de transcrição.</w:t>
      </w:r>
    </w:p>
    <w:p w:rsidR="00812CEE" w:rsidRPr="00B53F79" w:rsidRDefault="00702220" w:rsidP="00E02357">
      <w:pPr>
        <w:pStyle w:val="Nivel01"/>
        <w:numPr>
          <w:ilvl w:val="0"/>
          <w:numId w:val="4"/>
        </w:numPr>
        <w:tabs>
          <w:tab w:val="clear" w:pos="567"/>
        </w:tabs>
        <w:spacing w:before="0" w:after="120"/>
        <w:ind w:left="0" w:firstLine="360"/>
        <w:rPr>
          <w:rFonts w:asciiTheme="minorHAnsi" w:hAnsiTheme="minorHAnsi" w:cstheme="minorHAnsi"/>
          <w:b w:val="0"/>
          <w:color w:val="auto"/>
          <w:sz w:val="22"/>
          <w:szCs w:val="22"/>
        </w:rPr>
      </w:pPr>
      <w:r w:rsidRPr="00B53F79">
        <w:rPr>
          <w:rFonts w:asciiTheme="minorHAnsi" w:hAnsiTheme="minorHAnsi" w:cstheme="minorHAnsi"/>
          <w:b w:val="0"/>
          <w:color w:val="auto"/>
          <w:sz w:val="22"/>
          <w:szCs w:val="22"/>
        </w:rPr>
        <w:t>Discriminação do objeto:</w:t>
      </w:r>
    </w:p>
    <w:tbl>
      <w:tblPr>
        <w:tblW w:w="9629" w:type="dxa"/>
        <w:tblInd w:w="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tblPr>
      <w:tblGrid>
        <w:gridCol w:w="835"/>
        <w:gridCol w:w="4967"/>
        <w:gridCol w:w="1134"/>
        <w:gridCol w:w="851"/>
        <w:gridCol w:w="814"/>
        <w:gridCol w:w="1028"/>
      </w:tblGrid>
      <w:tr w:rsidR="00972867" w:rsidRPr="00120DB9" w:rsidTr="00120DB9">
        <w:trPr>
          <w:trHeight w:val="147"/>
        </w:trPr>
        <w:tc>
          <w:tcPr>
            <w:tcW w:w="835" w:type="dxa"/>
            <w:shd w:val="clear" w:color="000000" w:fill="B4C6E7"/>
            <w:noWrap/>
            <w:vAlign w:val="center"/>
            <w:hideMark/>
          </w:tcPr>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ITEM</w:t>
            </w:r>
          </w:p>
        </w:tc>
        <w:tc>
          <w:tcPr>
            <w:tcW w:w="4967" w:type="dxa"/>
            <w:shd w:val="clear" w:color="000000" w:fill="B4C6E7"/>
            <w:noWrap/>
            <w:vAlign w:val="center"/>
            <w:hideMark/>
          </w:tcPr>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DESCRIÇÃO</w:t>
            </w:r>
          </w:p>
        </w:tc>
        <w:tc>
          <w:tcPr>
            <w:tcW w:w="1134" w:type="dxa"/>
            <w:shd w:val="clear" w:color="000000" w:fill="B4C6E7"/>
            <w:noWrap/>
            <w:vAlign w:val="center"/>
            <w:hideMark/>
          </w:tcPr>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QTD</w:t>
            </w:r>
          </w:p>
        </w:tc>
        <w:tc>
          <w:tcPr>
            <w:tcW w:w="851" w:type="dxa"/>
            <w:shd w:val="clear" w:color="000000" w:fill="B4C6E7"/>
            <w:noWrap/>
            <w:vAlign w:val="center"/>
            <w:hideMark/>
          </w:tcPr>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UND</w:t>
            </w:r>
          </w:p>
        </w:tc>
        <w:tc>
          <w:tcPr>
            <w:tcW w:w="814" w:type="dxa"/>
            <w:shd w:val="clear" w:color="000000" w:fill="B4C6E7"/>
          </w:tcPr>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VALOR</w:t>
            </w:r>
          </w:p>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UNT</w:t>
            </w:r>
          </w:p>
        </w:tc>
        <w:tc>
          <w:tcPr>
            <w:tcW w:w="1028" w:type="dxa"/>
            <w:shd w:val="clear" w:color="000000" w:fill="B4C6E7"/>
          </w:tcPr>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VALOR</w:t>
            </w:r>
          </w:p>
          <w:p w:rsidR="00972867" w:rsidRPr="00120DB9" w:rsidRDefault="00972867" w:rsidP="00623721">
            <w:pPr>
              <w:jc w:val="center"/>
              <w:rPr>
                <w:rFonts w:asciiTheme="minorHAnsi" w:hAnsiTheme="minorHAnsi" w:cstheme="minorHAnsi"/>
                <w:b/>
                <w:bCs/>
                <w:color w:val="000000"/>
                <w:sz w:val="19"/>
                <w:szCs w:val="19"/>
              </w:rPr>
            </w:pPr>
            <w:r w:rsidRPr="00120DB9">
              <w:rPr>
                <w:rFonts w:asciiTheme="minorHAnsi" w:hAnsiTheme="minorHAnsi" w:cstheme="minorHAnsi"/>
                <w:b/>
                <w:bCs/>
                <w:color w:val="000000"/>
                <w:sz w:val="19"/>
                <w:szCs w:val="19"/>
              </w:rPr>
              <w:t>TOTAL</w:t>
            </w:r>
          </w:p>
        </w:tc>
      </w:tr>
      <w:tr w:rsidR="00B53F79" w:rsidRPr="00120DB9" w:rsidTr="00120DB9">
        <w:trPr>
          <w:trHeight w:val="538"/>
        </w:trPr>
        <w:tc>
          <w:tcPr>
            <w:tcW w:w="835"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proofErr w:type="gramStart"/>
            <w:r w:rsidRPr="00120DB9">
              <w:rPr>
                <w:rFonts w:asciiTheme="minorHAnsi" w:hAnsiTheme="minorHAnsi" w:cstheme="minorHAnsi"/>
                <w:color w:val="000000"/>
                <w:sz w:val="19"/>
                <w:szCs w:val="19"/>
              </w:rPr>
              <w:t>1</w:t>
            </w:r>
            <w:proofErr w:type="gramEnd"/>
          </w:p>
        </w:tc>
        <w:tc>
          <w:tcPr>
            <w:tcW w:w="4967" w:type="dxa"/>
            <w:shd w:val="clear" w:color="auto" w:fill="auto"/>
            <w:vAlign w:val="center"/>
            <w:hideMark/>
          </w:tcPr>
          <w:p w:rsidR="00B53F79" w:rsidRPr="00120DB9" w:rsidRDefault="00B53F79" w:rsidP="00B53F79">
            <w:pPr>
              <w:shd w:val="clear" w:color="auto" w:fill="FFFFFF"/>
              <w:textAlignment w:val="baseline"/>
              <w:rPr>
                <w:rFonts w:asciiTheme="minorHAnsi" w:hAnsiTheme="minorHAnsi" w:cstheme="minorHAnsi"/>
                <w:color w:val="000000"/>
                <w:sz w:val="19"/>
                <w:szCs w:val="19"/>
              </w:rPr>
            </w:pPr>
            <w:r w:rsidRPr="00120DB9">
              <w:rPr>
                <w:rFonts w:asciiTheme="minorHAnsi" w:hAnsiTheme="minorHAnsi" w:cstheme="minorHAnsi"/>
                <w:color w:val="000000"/>
                <w:sz w:val="19"/>
                <w:szCs w:val="19"/>
              </w:rPr>
              <w:t xml:space="preserve">Folder </w:t>
            </w:r>
            <w:proofErr w:type="spellStart"/>
            <w:proofErr w:type="gramStart"/>
            <w:r w:rsidRPr="00120DB9">
              <w:rPr>
                <w:rFonts w:asciiTheme="minorHAnsi" w:hAnsiTheme="minorHAnsi" w:cstheme="minorHAnsi"/>
                <w:color w:val="000000"/>
                <w:sz w:val="19"/>
                <w:szCs w:val="19"/>
              </w:rPr>
              <w:t>ZigZag</w:t>
            </w:r>
            <w:proofErr w:type="spellEnd"/>
            <w:proofErr w:type="gramEnd"/>
          </w:p>
          <w:p w:rsidR="00B53F79" w:rsidRPr="00120DB9" w:rsidRDefault="00B53F79" w:rsidP="00B53F79">
            <w:pPr>
              <w:pStyle w:val="TableParagraph"/>
              <w:numPr>
                <w:ilvl w:val="0"/>
                <w:numId w:val="31"/>
              </w:numPr>
              <w:ind w:left="426" w:right="2101"/>
              <w:rPr>
                <w:rFonts w:asciiTheme="minorHAnsi" w:hAnsiTheme="minorHAnsi" w:cstheme="minorHAnsi"/>
                <w:sz w:val="19"/>
                <w:szCs w:val="19"/>
              </w:rPr>
            </w:pPr>
            <w:r w:rsidRPr="00120DB9">
              <w:rPr>
                <w:rFonts w:asciiTheme="minorHAnsi" w:hAnsiTheme="minorHAnsi" w:cstheme="minorHAnsi"/>
                <w:sz w:val="19"/>
                <w:szCs w:val="19"/>
              </w:rPr>
              <w:t>Fomato: 48x16 cm;</w:t>
            </w:r>
          </w:p>
          <w:p w:rsidR="00B53F79" w:rsidRPr="00120DB9" w:rsidRDefault="00B53F79" w:rsidP="00B53F79">
            <w:pPr>
              <w:pStyle w:val="TableParagraph"/>
              <w:numPr>
                <w:ilvl w:val="0"/>
                <w:numId w:val="31"/>
              </w:numPr>
              <w:ind w:left="426" w:right="2101"/>
              <w:rPr>
                <w:rFonts w:asciiTheme="minorHAnsi" w:hAnsiTheme="minorHAnsi" w:cstheme="minorHAnsi"/>
                <w:sz w:val="19"/>
                <w:szCs w:val="19"/>
              </w:rPr>
            </w:pPr>
            <w:r w:rsidRPr="00120DB9">
              <w:rPr>
                <w:rFonts w:asciiTheme="minorHAnsi" w:hAnsiTheme="minorHAnsi" w:cstheme="minorHAnsi"/>
                <w:sz w:val="19"/>
                <w:szCs w:val="19"/>
              </w:rPr>
              <w:t>4 dobras zigzag;</w:t>
            </w:r>
          </w:p>
          <w:p w:rsidR="00B53F79" w:rsidRPr="00120DB9" w:rsidRDefault="00B53F79" w:rsidP="00B53F79">
            <w:pPr>
              <w:pStyle w:val="TableParagraph"/>
              <w:numPr>
                <w:ilvl w:val="0"/>
                <w:numId w:val="31"/>
              </w:numPr>
              <w:ind w:left="426" w:right="2101"/>
              <w:rPr>
                <w:rFonts w:asciiTheme="minorHAnsi" w:hAnsiTheme="minorHAnsi" w:cstheme="minorHAnsi"/>
                <w:sz w:val="19"/>
                <w:szCs w:val="19"/>
              </w:rPr>
            </w:pPr>
            <w:r w:rsidRPr="00120DB9">
              <w:rPr>
                <w:rFonts w:asciiTheme="minorHAnsi" w:hAnsiTheme="minorHAnsi" w:cstheme="minorHAnsi"/>
                <w:sz w:val="19"/>
                <w:szCs w:val="19"/>
              </w:rPr>
              <w:t>4/4 cores;</w:t>
            </w:r>
          </w:p>
          <w:p w:rsidR="00B53F79" w:rsidRPr="00120DB9" w:rsidRDefault="00B53F79" w:rsidP="00B53F79">
            <w:pPr>
              <w:pStyle w:val="TableParagraph"/>
              <w:numPr>
                <w:ilvl w:val="0"/>
                <w:numId w:val="31"/>
              </w:numPr>
              <w:ind w:left="426" w:right="2101"/>
              <w:rPr>
                <w:rFonts w:asciiTheme="minorHAnsi" w:hAnsiTheme="minorHAnsi" w:cstheme="minorHAnsi"/>
                <w:sz w:val="19"/>
                <w:szCs w:val="19"/>
              </w:rPr>
            </w:pPr>
            <w:r w:rsidRPr="00120DB9">
              <w:rPr>
                <w:rFonts w:asciiTheme="minorHAnsi" w:hAnsiTheme="minorHAnsi" w:cstheme="minorHAnsi"/>
                <w:sz w:val="19"/>
                <w:szCs w:val="19"/>
              </w:rPr>
              <w:t>Papel couche 170g;</w:t>
            </w:r>
          </w:p>
          <w:p w:rsidR="00B53F79" w:rsidRPr="00120DB9" w:rsidRDefault="00B53F79" w:rsidP="00B53F79">
            <w:pPr>
              <w:pStyle w:val="TableParagraph"/>
              <w:numPr>
                <w:ilvl w:val="0"/>
                <w:numId w:val="31"/>
              </w:numPr>
              <w:ind w:left="426" w:right="2101"/>
              <w:rPr>
                <w:rFonts w:asciiTheme="minorHAnsi" w:hAnsiTheme="minorHAnsi" w:cstheme="minorHAnsi"/>
                <w:sz w:val="19"/>
                <w:szCs w:val="19"/>
              </w:rPr>
            </w:pPr>
            <w:r w:rsidRPr="00120DB9">
              <w:rPr>
                <w:rFonts w:asciiTheme="minorHAnsi" w:hAnsiTheme="minorHAnsi" w:cstheme="minorHAnsi"/>
                <w:sz w:val="19"/>
                <w:szCs w:val="19"/>
              </w:rPr>
              <w:t>Aplicação de laminação BOPP.</w:t>
            </w:r>
          </w:p>
          <w:p w:rsidR="00B53F79" w:rsidRPr="00120DB9" w:rsidRDefault="00B53F79" w:rsidP="00B53F79">
            <w:pPr>
              <w:rPr>
                <w:rFonts w:asciiTheme="minorHAnsi" w:hAnsiTheme="minorHAnsi" w:cstheme="minorHAnsi"/>
                <w:color w:val="000000"/>
                <w:sz w:val="2"/>
                <w:szCs w:val="19"/>
              </w:rPr>
            </w:pPr>
          </w:p>
        </w:tc>
        <w:tc>
          <w:tcPr>
            <w:tcW w:w="1134"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10.000</w:t>
            </w:r>
          </w:p>
        </w:tc>
        <w:tc>
          <w:tcPr>
            <w:tcW w:w="851"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UN</w:t>
            </w:r>
          </w:p>
        </w:tc>
        <w:tc>
          <w:tcPr>
            <w:tcW w:w="814" w:type="dxa"/>
          </w:tcPr>
          <w:p w:rsidR="00B53F79" w:rsidRPr="00120DB9" w:rsidRDefault="00B53F79" w:rsidP="00623721">
            <w:pPr>
              <w:jc w:val="center"/>
              <w:rPr>
                <w:rFonts w:asciiTheme="minorHAnsi" w:hAnsiTheme="minorHAnsi" w:cstheme="minorHAnsi"/>
                <w:color w:val="000000"/>
                <w:sz w:val="19"/>
                <w:szCs w:val="19"/>
              </w:rPr>
            </w:pPr>
          </w:p>
        </w:tc>
        <w:tc>
          <w:tcPr>
            <w:tcW w:w="1028" w:type="dxa"/>
          </w:tcPr>
          <w:p w:rsidR="00B53F79" w:rsidRPr="00120DB9" w:rsidRDefault="00B53F79" w:rsidP="00623721">
            <w:pPr>
              <w:jc w:val="center"/>
              <w:rPr>
                <w:rFonts w:asciiTheme="minorHAnsi" w:hAnsiTheme="minorHAnsi" w:cstheme="minorHAnsi"/>
                <w:color w:val="000000"/>
                <w:sz w:val="19"/>
                <w:szCs w:val="19"/>
              </w:rPr>
            </w:pPr>
          </w:p>
        </w:tc>
      </w:tr>
      <w:tr w:rsidR="00B53F79" w:rsidRPr="00120DB9" w:rsidTr="00120DB9">
        <w:trPr>
          <w:trHeight w:val="416"/>
        </w:trPr>
        <w:tc>
          <w:tcPr>
            <w:tcW w:w="835"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proofErr w:type="gramStart"/>
            <w:r w:rsidRPr="00120DB9">
              <w:rPr>
                <w:rFonts w:asciiTheme="minorHAnsi" w:hAnsiTheme="minorHAnsi" w:cstheme="minorHAnsi"/>
                <w:color w:val="000000"/>
                <w:sz w:val="19"/>
                <w:szCs w:val="19"/>
              </w:rPr>
              <w:t>2</w:t>
            </w:r>
            <w:proofErr w:type="gramEnd"/>
          </w:p>
        </w:tc>
        <w:tc>
          <w:tcPr>
            <w:tcW w:w="4967" w:type="dxa"/>
            <w:shd w:val="clear" w:color="auto" w:fill="auto"/>
            <w:vAlign w:val="center"/>
            <w:hideMark/>
          </w:tcPr>
          <w:p w:rsidR="00B53F79" w:rsidRPr="00120DB9" w:rsidRDefault="00B53F79" w:rsidP="00B53F79">
            <w:pPr>
              <w:rPr>
                <w:rFonts w:asciiTheme="minorHAnsi" w:hAnsiTheme="minorHAnsi" w:cstheme="minorHAnsi"/>
                <w:color w:val="000000"/>
                <w:sz w:val="19"/>
                <w:szCs w:val="19"/>
              </w:rPr>
            </w:pPr>
            <w:r w:rsidRPr="00120DB9">
              <w:rPr>
                <w:rFonts w:asciiTheme="minorHAnsi" w:hAnsiTheme="minorHAnsi" w:cstheme="minorHAnsi"/>
                <w:color w:val="000000"/>
                <w:sz w:val="19"/>
                <w:szCs w:val="19"/>
              </w:rPr>
              <w:t>Credencial para equipe e autoridades</w:t>
            </w:r>
          </w:p>
          <w:p w:rsidR="00B53F79" w:rsidRPr="00120DB9" w:rsidRDefault="00B53F79" w:rsidP="00B53F79">
            <w:pPr>
              <w:numPr>
                <w:ilvl w:val="0"/>
                <w:numId w:val="32"/>
              </w:numPr>
              <w:ind w:left="426"/>
              <w:rPr>
                <w:rFonts w:asciiTheme="minorHAnsi" w:hAnsiTheme="minorHAnsi" w:cstheme="minorHAnsi"/>
                <w:sz w:val="19"/>
                <w:szCs w:val="19"/>
              </w:rPr>
            </w:pPr>
            <w:r w:rsidRPr="00120DB9">
              <w:rPr>
                <w:rFonts w:asciiTheme="minorHAnsi" w:hAnsiTheme="minorHAnsi" w:cstheme="minorHAnsi"/>
                <w:sz w:val="19"/>
                <w:szCs w:val="19"/>
              </w:rPr>
              <w:t>Porta crachá em PVC Cristal Modelo Vertical:</w:t>
            </w:r>
          </w:p>
          <w:p w:rsidR="00B53F79" w:rsidRPr="00120DB9" w:rsidRDefault="00B53F79" w:rsidP="00B53F79">
            <w:pPr>
              <w:numPr>
                <w:ilvl w:val="0"/>
                <w:numId w:val="33"/>
              </w:numPr>
              <w:rPr>
                <w:rFonts w:asciiTheme="minorHAnsi" w:hAnsiTheme="minorHAnsi" w:cstheme="minorHAnsi"/>
                <w:sz w:val="19"/>
                <w:szCs w:val="19"/>
              </w:rPr>
            </w:pPr>
            <w:r w:rsidRPr="00120DB9">
              <w:rPr>
                <w:rFonts w:asciiTheme="minorHAnsi" w:hAnsiTheme="minorHAnsi" w:cstheme="minorHAnsi"/>
                <w:sz w:val="19"/>
                <w:szCs w:val="19"/>
              </w:rPr>
              <w:t>Com furos;</w:t>
            </w:r>
          </w:p>
          <w:p w:rsidR="00B53F79" w:rsidRPr="00120DB9" w:rsidRDefault="00B53F79" w:rsidP="00B53F79">
            <w:pPr>
              <w:numPr>
                <w:ilvl w:val="0"/>
                <w:numId w:val="33"/>
              </w:numPr>
              <w:rPr>
                <w:rFonts w:asciiTheme="minorHAnsi" w:hAnsiTheme="minorHAnsi" w:cstheme="minorHAnsi"/>
                <w:sz w:val="19"/>
                <w:szCs w:val="19"/>
              </w:rPr>
            </w:pPr>
            <w:r w:rsidRPr="00120DB9">
              <w:rPr>
                <w:rFonts w:asciiTheme="minorHAnsi" w:hAnsiTheme="minorHAnsi" w:cstheme="minorHAnsi"/>
                <w:sz w:val="19"/>
                <w:szCs w:val="19"/>
              </w:rPr>
              <w:t>Formato: 11x16 cm;</w:t>
            </w:r>
          </w:p>
          <w:p w:rsidR="00B53F79" w:rsidRPr="00120DB9" w:rsidRDefault="00B53F79" w:rsidP="00B53F79">
            <w:pPr>
              <w:numPr>
                <w:ilvl w:val="0"/>
                <w:numId w:val="33"/>
              </w:numPr>
              <w:rPr>
                <w:rFonts w:asciiTheme="minorHAnsi" w:hAnsiTheme="minorHAnsi" w:cstheme="minorHAnsi"/>
                <w:sz w:val="19"/>
                <w:szCs w:val="19"/>
              </w:rPr>
            </w:pPr>
            <w:r w:rsidRPr="00120DB9">
              <w:rPr>
                <w:rFonts w:asciiTheme="minorHAnsi" w:hAnsiTheme="minorHAnsi" w:cstheme="minorHAnsi"/>
                <w:sz w:val="19"/>
                <w:szCs w:val="19"/>
              </w:rPr>
              <w:t>Cordão liso poliéster na cor preta;</w:t>
            </w:r>
          </w:p>
          <w:p w:rsidR="00B53F79" w:rsidRPr="00120DB9" w:rsidRDefault="00B53F79" w:rsidP="00B53F79">
            <w:pPr>
              <w:numPr>
                <w:ilvl w:val="0"/>
                <w:numId w:val="33"/>
              </w:numPr>
              <w:rPr>
                <w:rFonts w:asciiTheme="minorHAnsi" w:hAnsiTheme="minorHAnsi" w:cstheme="minorHAnsi"/>
                <w:sz w:val="19"/>
                <w:szCs w:val="19"/>
              </w:rPr>
            </w:pPr>
            <w:r w:rsidRPr="00120DB9">
              <w:rPr>
                <w:rFonts w:asciiTheme="minorHAnsi" w:hAnsiTheme="minorHAnsi" w:cstheme="minorHAnsi"/>
                <w:sz w:val="19"/>
                <w:szCs w:val="19"/>
              </w:rPr>
              <w:t xml:space="preserve">Tamanho: </w:t>
            </w:r>
            <w:proofErr w:type="gramStart"/>
            <w:r w:rsidRPr="00120DB9">
              <w:rPr>
                <w:rFonts w:asciiTheme="minorHAnsi" w:hAnsiTheme="minorHAnsi" w:cstheme="minorHAnsi"/>
                <w:sz w:val="19"/>
                <w:szCs w:val="19"/>
              </w:rPr>
              <w:t>9mm</w:t>
            </w:r>
            <w:proofErr w:type="gramEnd"/>
            <w:r w:rsidRPr="00120DB9">
              <w:rPr>
                <w:rFonts w:asciiTheme="minorHAnsi" w:hAnsiTheme="minorHAnsi" w:cstheme="minorHAnsi"/>
                <w:sz w:val="19"/>
                <w:szCs w:val="19"/>
              </w:rPr>
              <w:t xml:space="preserve"> de largura por 85cm de comprimento (aberto);</w:t>
            </w:r>
          </w:p>
          <w:p w:rsidR="00B53F79" w:rsidRPr="00120DB9" w:rsidRDefault="00B53F79" w:rsidP="00B53F79">
            <w:pPr>
              <w:numPr>
                <w:ilvl w:val="0"/>
                <w:numId w:val="33"/>
              </w:numPr>
              <w:rPr>
                <w:rFonts w:asciiTheme="minorHAnsi" w:hAnsiTheme="minorHAnsi" w:cstheme="minorHAnsi"/>
                <w:sz w:val="19"/>
                <w:szCs w:val="19"/>
              </w:rPr>
            </w:pPr>
            <w:r w:rsidRPr="00120DB9">
              <w:rPr>
                <w:rFonts w:asciiTheme="minorHAnsi" w:hAnsiTheme="minorHAnsi" w:cstheme="minorHAnsi"/>
                <w:sz w:val="19"/>
                <w:szCs w:val="19"/>
              </w:rPr>
              <w:t xml:space="preserve">Acabamento: presilha jacaré e </w:t>
            </w:r>
            <w:r w:rsidRPr="00120DB9">
              <w:rPr>
                <w:rFonts w:asciiTheme="minorHAnsi" w:hAnsiTheme="minorHAnsi" w:cstheme="minorHAnsi"/>
                <w:sz w:val="19"/>
                <w:szCs w:val="19"/>
              </w:rPr>
              <w:softHyphen/>
              <w:t>xador em metal.</w:t>
            </w:r>
          </w:p>
          <w:p w:rsidR="00B53F79" w:rsidRPr="00120DB9" w:rsidRDefault="00B53F79" w:rsidP="00B53F79">
            <w:pPr>
              <w:ind w:left="786"/>
              <w:rPr>
                <w:rFonts w:asciiTheme="minorHAnsi" w:hAnsiTheme="minorHAnsi" w:cstheme="minorHAnsi"/>
                <w:sz w:val="14"/>
                <w:szCs w:val="19"/>
              </w:rPr>
            </w:pPr>
          </w:p>
          <w:p w:rsidR="00B53F79" w:rsidRPr="00120DB9" w:rsidRDefault="00B53F79" w:rsidP="00B53F79">
            <w:pPr>
              <w:numPr>
                <w:ilvl w:val="0"/>
                <w:numId w:val="32"/>
              </w:numPr>
              <w:ind w:left="426"/>
              <w:rPr>
                <w:rFonts w:asciiTheme="minorHAnsi" w:hAnsiTheme="minorHAnsi" w:cstheme="minorHAnsi"/>
                <w:sz w:val="19"/>
                <w:szCs w:val="19"/>
              </w:rPr>
            </w:pPr>
            <w:r w:rsidRPr="00120DB9">
              <w:rPr>
                <w:rFonts w:asciiTheme="minorHAnsi" w:hAnsiTheme="minorHAnsi" w:cstheme="minorHAnsi"/>
                <w:sz w:val="19"/>
                <w:szCs w:val="19"/>
              </w:rPr>
              <w:t>Cartão para credencial:</w:t>
            </w:r>
          </w:p>
          <w:p w:rsidR="00B53F79" w:rsidRPr="00120DB9" w:rsidRDefault="00B53F79" w:rsidP="00B53F79">
            <w:pPr>
              <w:numPr>
                <w:ilvl w:val="0"/>
                <w:numId w:val="34"/>
              </w:numPr>
              <w:rPr>
                <w:rFonts w:asciiTheme="minorHAnsi" w:hAnsiTheme="minorHAnsi" w:cstheme="minorHAnsi"/>
                <w:sz w:val="19"/>
                <w:szCs w:val="19"/>
              </w:rPr>
            </w:pPr>
            <w:r w:rsidRPr="00120DB9">
              <w:rPr>
                <w:rFonts w:asciiTheme="minorHAnsi" w:hAnsiTheme="minorHAnsi" w:cstheme="minorHAnsi"/>
                <w:sz w:val="19"/>
                <w:szCs w:val="19"/>
              </w:rPr>
              <w:t xml:space="preserve">Papel </w:t>
            </w:r>
            <w:proofErr w:type="spellStart"/>
            <w:r w:rsidRPr="00120DB9">
              <w:rPr>
                <w:rFonts w:asciiTheme="minorHAnsi" w:hAnsiTheme="minorHAnsi" w:cstheme="minorHAnsi"/>
                <w:sz w:val="19"/>
                <w:szCs w:val="19"/>
              </w:rPr>
              <w:t>couchê</w:t>
            </w:r>
            <w:proofErr w:type="spellEnd"/>
            <w:r w:rsidRPr="00120DB9">
              <w:rPr>
                <w:rFonts w:asciiTheme="minorHAnsi" w:hAnsiTheme="minorHAnsi" w:cstheme="minorHAnsi"/>
                <w:sz w:val="19"/>
                <w:szCs w:val="19"/>
              </w:rPr>
              <w:t xml:space="preserve"> 300 gramas;</w:t>
            </w:r>
          </w:p>
          <w:p w:rsidR="00B53F79" w:rsidRPr="00120DB9" w:rsidRDefault="00B53F79" w:rsidP="00B53F79">
            <w:pPr>
              <w:numPr>
                <w:ilvl w:val="0"/>
                <w:numId w:val="34"/>
              </w:numPr>
              <w:rPr>
                <w:rFonts w:asciiTheme="minorHAnsi" w:hAnsiTheme="minorHAnsi" w:cstheme="minorHAnsi"/>
                <w:sz w:val="19"/>
                <w:szCs w:val="19"/>
              </w:rPr>
            </w:pPr>
            <w:r w:rsidRPr="00120DB9">
              <w:rPr>
                <w:rFonts w:asciiTheme="minorHAnsi" w:hAnsiTheme="minorHAnsi" w:cstheme="minorHAnsi"/>
                <w:sz w:val="19"/>
                <w:szCs w:val="19"/>
              </w:rPr>
              <w:t>4/0;</w:t>
            </w:r>
          </w:p>
          <w:p w:rsidR="00B53F79" w:rsidRPr="00120DB9" w:rsidRDefault="00B53F79" w:rsidP="00B53F79">
            <w:pPr>
              <w:numPr>
                <w:ilvl w:val="0"/>
                <w:numId w:val="34"/>
              </w:numPr>
              <w:rPr>
                <w:rFonts w:asciiTheme="minorHAnsi" w:hAnsiTheme="minorHAnsi" w:cstheme="minorHAnsi"/>
                <w:sz w:val="19"/>
                <w:szCs w:val="19"/>
              </w:rPr>
            </w:pPr>
            <w:r w:rsidRPr="00120DB9">
              <w:rPr>
                <w:rFonts w:asciiTheme="minorHAnsi" w:hAnsiTheme="minorHAnsi" w:cstheme="minorHAnsi"/>
                <w:sz w:val="19"/>
                <w:szCs w:val="19"/>
              </w:rPr>
              <w:t>Formato: 10 x 15 cm;</w:t>
            </w:r>
          </w:p>
          <w:p w:rsidR="00B53F79" w:rsidRPr="00120DB9" w:rsidRDefault="00B53F79" w:rsidP="00B53F79">
            <w:pPr>
              <w:numPr>
                <w:ilvl w:val="0"/>
                <w:numId w:val="34"/>
              </w:numPr>
              <w:rPr>
                <w:rFonts w:asciiTheme="minorHAnsi" w:hAnsiTheme="minorHAnsi" w:cstheme="minorHAnsi"/>
                <w:sz w:val="19"/>
                <w:szCs w:val="19"/>
              </w:rPr>
            </w:pPr>
            <w:r w:rsidRPr="00120DB9">
              <w:rPr>
                <w:rFonts w:asciiTheme="minorHAnsi" w:hAnsiTheme="minorHAnsi" w:cstheme="minorHAnsi"/>
                <w:sz w:val="19"/>
                <w:szCs w:val="19"/>
              </w:rPr>
              <w:t>S</w:t>
            </w:r>
            <w:r w:rsidRPr="00120DB9">
              <w:rPr>
                <w:rFonts w:asciiTheme="minorHAnsi" w:eastAsia="Arial" w:hAnsiTheme="minorHAnsi" w:cstheme="minorHAnsi"/>
                <w:color w:val="000000"/>
                <w:sz w:val="19"/>
                <w:szCs w:val="19"/>
              </w:rPr>
              <w:t xml:space="preserve">endo um total de </w:t>
            </w:r>
            <w:proofErr w:type="gramStart"/>
            <w:r w:rsidRPr="00120DB9">
              <w:rPr>
                <w:rFonts w:asciiTheme="minorHAnsi" w:eastAsia="Arial" w:hAnsiTheme="minorHAnsi" w:cstheme="minorHAnsi"/>
                <w:color w:val="000000"/>
                <w:sz w:val="19"/>
                <w:szCs w:val="19"/>
              </w:rPr>
              <w:t>4</w:t>
            </w:r>
            <w:proofErr w:type="gramEnd"/>
            <w:r w:rsidRPr="00120DB9">
              <w:rPr>
                <w:rFonts w:asciiTheme="minorHAnsi" w:eastAsia="Arial" w:hAnsiTheme="minorHAnsi" w:cstheme="minorHAnsi"/>
                <w:color w:val="000000"/>
                <w:sz w:val="19"/>
                <w:szCs w:val="19"/>
              </w:rPr>
              <w:t xml:space="preserve"> modelos diferentes.</w:t>
            </w:r>
          </w:p>
        </w:tc>
        <w:tc>
          <w:tcPr>
            <w:tcW w:w="1134"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400</w:t>
            </w:r>
          </w:p>
        </w:tc>
        <w:tc>
          <w:tcPr>
            <w:tcW w:w="851"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UN</w:t>
            </w:r>
          </w:p>
        </w:tc>
        <w:tc>
          <w:tcPr>
            <w:tcW w:w="814" w:type="dxa"/>
          </w:tcPr>
          <w:p w:rsidR="00B53F79" w:rsidRPr="00120DB9" w:rsidRDefault="00B53F79" w:rsidP="00623721">
            <w:pPr>
              <w:jc w:val="center"/>
              <w:rPr>
                <w:rFonts w:asciiTheme="minorHAnsi" w:hAnsiTheme="minorHAnsi" w:cstheme="minorHAnsi"/>
                <w:color w:val="000000"/>
                <w:sz w:val="19"/>
                <w:szCs w:val="19"/>
              </w:rPr>
            </w:pPr>
          </w:p>
        </w:tc>
        <w:tc>
          <w:tcPr>
            <w:tcW w:w="1028" w:type="dxa"/>
          </w:tcPr>
          <w:p w:rsidR="00B53F79" w:rsidRPr="00120DB9" w:rsidRDefault="00B53F79" w:rsidP="00623721">
            <w:pPr>
              <w:jc w:val="center"/>
              <w:rPr>
                <w:rFonts w:asciiTheme="minorHAnsi" w:hAnsiTheme="minorHAnsi" w:cstheme="minorHAnsi"/>
                <w:color w:val="000000"/>
                <w:sz w:val="19"/>
                <w:szCs w:val="19"/>
              </w:rPr>
            </w:pPr>
          </w:p>
        </w:tc>
      </w:tr>
      <w:tr w:rsidR="00B53F79" w:rsidRPr="00120DB9" w:rsidTr="00120DB9">
        <w:trPr>
          <w:trHeight w:val="589"/>
        </w:trPr>
        <w:tc>
          <w:tcPr>
            <w:tcW w:w="835"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proofErr w:type="gramStart"/>
            <w:r w:rsidRPr="00120DB9">
              <w:rPr>
                <w:rFonts w:asciiTheme="minorHAnsi" w:hAnsiTheme="minorHAnsi" w:cstheme="minorHAnsi"/>
                <w:color w:val="000000"/>
                <w:sz w:val="19"/>
                <w:szCs w:val="19"/>
              </w:rPr>
              <w:lastRenderedPageBreak/>
              <w:t>3</w:t>
            </w:r>
            <w:proofErr w:type="gramEnd"/>
          </w:p>
        </w:tc>
        <w:tc>
          <w:tcPr>
            <w:tcW w:w="4967" w:type="dxa"/>
            <w:shd w:val="clear" w:color="auto" w:fill="auto"/>
            <w:vAlign w:val="center"/>
            <w:hideMark/>
          </w:tcPr>
          <w:p w:rsidR="00B53F79" w:rsidRPr="00120DB9" w:rsidRDefault="00B53F79" w:rsidP="00B53F79">
            <w:pPr>
              <w:rPr>
                <w:rFonts w:asciiTheme="minorHAnsi" w:hAnsiTheme="minorHAnsi" w:cstheme="minorHAnsi"/>
                <w:color w:val="000000"/>
                <w:sz w:val="19"/>
                <w:szCs w:val="19"/>
              </w:rPr>
            </w:pPr>
            <w:r w:rsidRPr="00120DB9">
              <w:rPr>
                <w:rFonts w:asciiTheme="minorHAnsi" w:hAnsiTheme="minorHAnsi" w:cstheme="minorHAnsi"/>
                <w:color w:val="000000"/>
                <w:sz w:val="19"/>
                <w:szCs w:val="19"/>
              </w:rPr>
              <w:t>Certificado</w:t>
            </w:r>
          </w:p>
          <w:p w:rsidR="00B53F79" w:rsidRPr="00120DB9" w:rsidRDefault="00B53F79" w:rsidP="00B53F79">
            <w:pPr>
              <w:rPr>
                <w:rFonts w:asciiTheme="minorHAnsi" w:hAnsiTheme="minorHAnsi" w:cstheme="minorHAnsi"/>
                <w:color w:val="000000"/>
                <w:sz w:val="6"/>
                <w:szCs w:val="19"/>
              </w:rPr>
            </w:pPr>
          </w:p>
          <w:p w:rsidR="00B53F79" w:rsidRPr="00120DB9" w:rsidRDefault="00B53F79" w:rsidP="00B53F79">
            <w:pPr>
              <w:pStyle w:val="TableParagraph"/>
              <w:numPr>
                <w:ilvl w:val="0"/>
                <w:numId w:val="35"/>
              </w:numPr>
              <w:ind w:right="93"/>
              <w:jc w:val="both"/>
              <w:rPr>
                <w:rFonts w:asciiTheme="minorHAnsi" w:hAnsiTheme="minorHAnsi" w:cstheme="minorHAnsi"/>
                <w:sz w:val="19"/>
                <w:szCs w:val="19"/>
              </w:rPr>
            </w:pPr>
            <w:r w:rsidRPr="00120DB9">
              <w:rPr>
                <w:rFonts w:asciiTheme="minorHAnsi" w:hAnsiTheme="minorHAnsi" w:cstheme="minorHAnsi"/>
                <w:sz w:val="19"/>
                <w:szCs w:val="19"/>
              </w:rPr>
              <w:t>Formato A4: 21 x 29,7 cm;</w:t>
            </w:r>
          </w:p>
          <w:p w:rsidR="00FF251A" w:rsidRDefault="00B53F79" w:rsidP="00B53F79">
            <w:pPr>
              <w:pStyle w:val="TableParagraph"/>
              <w:numPr>
                <w:ilvl w:val="0"/>
                <w:numId w:val="35"/>
              </w:numPr>
              <w:ind w:right="93"/>
              <w:jc w:val="both"/>
              <w:rPr>
                <w:rFonts w:asciiTheme="minorHAnsi" w:hAnsiTheme="minorHAnsi" w:cstheme="minorHAnsi"/>
                <w:sz w:val="19"/>
                <w:szCs w:val="19"/>
              </w:rPr>
            </w:pPr>
            <w:r w:rsidRPr="00120DB9">
              <w:rPr>
                <w:rFonts w:asciiTheme="minorHAnsi" w:hAnsiTheme="minorHAnsi" w:cstheme="minorHAnsi"/>
                <w:sz w:val="19"/>
                <w:szCs w:val="19"/>
              </w:rPr>
              <w:t>Papel couche fosco 230 g</w:t>
            </w:r>
            <w:r w:rsidR="00FF251A">
              <w:rPr>
                <w:rFonts w:asciiTheme="minorHAnsi" w:hAnsiTheme="minorHAnsi" w:cstheme="minorHAnsi"/>
                <w:sz w:val="19"/>
                <w:szCs w:val="19"/>
              </w:rPr>
              <w:t xml:space="preserve">     </w:t>
            </w:r>
          </w:p>
          <w:p w:rsidR="00B53F79" w:rsidRPr="00120DB9" w:rsidRDefault="00FF251A" w:rsidP="00B53F79">
            <w:pPr>
              <w:pStyle w:val="TableParagraph"/>
              <w:numPr>
                <w:ilvl w:val="0"/>
                <w:numId w:val="35"/>
              </w:numPr>
              <w:ind w:right="93"/>
              <w:jc w:val="both"/>
              <w:rPr>
                <w:rFonts w:asciiTheme="minorHAnsi" w:hAnsiTheme="minorHAnsi" w:cstheme="minorHAnsi"/>
                <w:sz w:val="19"/>
                <w:szCs w:val="19"/>
              </w:rPr>
            </w:pPr>
            <w:r>
              <w:rPr>
                <w:rFonts w:asciiTheme="minorHAnsi" w:hAnsiTheme="minorHAnsi" w:cstheme="minorHAnsi"/>
                <w:sz w:val="19"/>
                <w:szCs w:val="19"/>
              </w:rPr>
              <w:t>4/0</w:t>
            </w:r>
          </w:p>
          <w:p w:rsidR="00B53F79" w:rsidRPr="00120DB9" w:rsidRDefault="00B53F79" w:rsidP="00FF251A">
            <w:pPr>
              <w:pStyle w:val="TableParagraph"/>
              <w:numPr>
                <w:ilvl w:val="0"/>
                <w:numId w:val="35"/>
              </w:numPr>
              <w:ind w:right="93"/>
              <w:jc w:val="both"/>
              <w:rPr>
                <w:rFonts w:asciiTheme="minorHAnsi" w:hAnsiTheme="minorHAnsi" w:cstheme="minorHAnsi"/>
                <w:color w:val="000000"/>
                <w:sz w:val="2"/>
                <w:szCs w:val="19"/>
              </w:rPr>
            </w:pPr>
          </w:p>
        </w:tc>
        <w:tc>
          <w:tcPr>
            <w:tcW w:w="1134"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200</w:t>
            </w:r>
          </w:p>
        </w:tc>
        <w:tc>
          <w:tcPr>
            <w:tcW w:w="851"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UN</w:t>
            </w:r>
          </w:p>
        </w:tc>
        <w:tc>
          <w:tcPr>
            <w:tcW w:w="814" w:type="dxa"/>
          </w:tcPr>
          <w:p w:rsidR="00B53F79" w:rsidRPr="00120DB9" w:rsidRDefault="00B53F79" w:rsidP="00623721">
            <w:pPr>
              <w:jc w:val="center"/>
              <w:rPr>
                <w:rFonts w:asciiTheme="minorHAnsi" w:hAnsiTheme="minorHAnsi" w:cstheme="minorHAnsi"/>
                <w:color w:val="000000"/>
                <w:sz w:val="19"/>
                <w:szCs w:val="19"/>
              </w:rPr>
            </w:pPr>
          </w:p>
        </w:tc>
        <w:tc>
          <w:tcPr>
            <w:tcW w:w="1028" w:type="dxa"/>
          </w:tcPr>
          <w:p w:rsidR="00B53F79" w:rsidRPr="00120DB9" w:rsidRDefault="00B53F79" w:rsidP="00623721">
            <w:pPr>
              <w:jc w:val="center"/>
              <w:rPr>
                <w:rFonts w:asciiTheme="minorHAnsi" w:hAnsiTheme="minorHAnsi" w:cstheme="minorHAnsi"/>
                <w:color w:val="000000"/>
                <w:sz w:val="19"/>
                <w:szCs w:val="19"/>
              </w:rPr>
            </w:pPr>
          </w:p>
        </w:tc>
      </w:tr>
      <w:tr w:rsidR="00B53F79" w:rsidRPr="00120DB9" w:rsidTr="00120DB9">
        <w:trPr>
          <w:trHeight w:val="589"/>
        </w:trPr>
        <w:tc>
          <w:tcPr>
            <w:tcW w:w="835"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proofErr w:type="gramStart"/>
            <w:r w:rsidRPr="00120DB9">
              <w:rPr>
                <w:rFonts w:asciiTheme="minorHAnsi" w:hAnsiTheme="minorHAnsi" w:cstheme="minorHAnsi"/>
                <w:color w:val="000000"/>
                <w:sz w:val="19"/>
                <w:szCs w:val="19"/>
              </w:rPr>
              <w:t>4</w:t>
            </w:r>
            <w:proofErr w:type="gramEnd"/>
          </w:p>
        </w:tc>
        <w:tc>
          <w:tcPr>
            <w:tcW w:w="4967" w:type="dxa"/>
            <w:shd w:val="clear" w:color="auto" w:fill="auto"/>
            <w:vAlign w:val="center"/>
            <w:hideMark/>
          </w:tcPr>
          <w:p w:rsidR="00B53F79" w:rsidRPr="00120DB9" w:rsidRDefault="00B53F79" w:rsidP="00B53F79">
            <w:pPr>
              <w:rPr>
                <w:rFonts w:asciiTheme="minorHAnsi" w:hAnsiTheme="minorHAnsi" w:cstheme="minorHAnsi"/>
                <w:color w:val="000000"/>
                <w:sz w:val="19"/>
                <w:szCs w:val="19"/>
              </w:rPr>
            </w:pPr>
            <w:r w:rsidRPr="00120DB9">
              <w:rPr>
                <w:rFonts w:asciiTheme="minorHAnsi" w:hAnsiTheme="minorHAnsi" w:cstheme="minorHAnsi"/>
                <w:color w:val="000000"/>
                <w:sz w:val="19"/>
                <w:szCs w:val="19"/>
              </w:rPr>
              <w:t xml:space="preserve">Catálogo </w:t>
            </w:r>
          </w:p>
          <w:p w:rsidR="00B53F79" w:rsidRPr="00120DB9" w:rsidRDefault="00B53F79" w:rsidP="00B53F79">
            <w:pPr>
              <w:rPr>
                <w:rFonts w:asciiTheme="minorHAnsi" w:hAnsiTheme="minorHAnsi" w:cstheme="minorHAnsi"/>
                <w:color w:val="000000"/>
                <w:sz w:val="19"/>
                <w:szCs w:val="19"/>
              </w:rPr>
            </w:pP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Lombada quadrada hotmelt ou PUR;</w:t>
            </w: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4/4 cores;</w:t>
            </w: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Tamanho: 22 x 20 cm;</w:t>
            </w: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Capa: Couche Fosco 300 g com laminação;</w:t>
            </w: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BOPP nos 4 lados;</w:t>
            </w: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Miolo: papel couche fosco 150g;</w:t>
            </w:r>
          </w:p>
          <w:p w:rsidR="00B53F79" w:rsidRPr="00120DB9" w:rsidRDefault="00B53F79" w:rsidP="00B53F79">
            <w:pPr>
              <w:pStyle w:val="TableParagraph"/>
              <w:numPr>
                <w:ilvl w:val="0"/>
                <w:numId w:val="36"/>
              </w:numPr>
              <w:ind w:left="426" w:right="93"/>
              <w:jc w:val="both"/>
              <w:rPr>
                <w:rFonts w:asciiTheme="minorHAnsi" w:hAnsiTheme="minorHAnsi" w:cstheme="minorHAnsi"/>
                <w:color w:val="000000"/>
                <w:sz w:val="19"/>
                <w:szCs w:val="19"/>
              </w:rPr>
            </w:pPr>
            <w:r w:rsidRPr="00120DB9">
              <w:rPr>
                <w:rFonts w:asciiTheme="minorHAnsi" w:hAnsiTheme="minorHAnsi" w:cstheme="minorHAnsi"/>
                <w:color w:val="000000"/>
                <w:sz w:val="19"/>
                <w:szCs w:val="19"/>
              </w:rPr>
              <w:t>135 páginas.</w:t>
            </w:r>
          </w:p>
          <w:p w:rsidR="00B53F79" w:rsidRPr="00120DB9" w:rsidRDefault="00B53F79" w:rsidP="00B53F79">
            <w:pPr>
              <w:rPr>
                <w:rFonts w:asciiTheme="minorHAnsi" w:hAnsiTheme="minorHAnsi" w:cstheme="minorHAnsi"/>
                <w:color w:val="000000"/>
                <w:sz w:val="6"/>
                <w:szCs w:val="19"/>
              </w:rPr>
            </w:pPr>
          </w:p>
        </w:tc>
        <w:tc>
          <w:tcPr>
            <w:tcW w:w="1134" w:type="dxa"/>
            <w:shd w:val="clear" w:color="auto" w:fill="auto"/>
            <w:noWrap/>
            <w:vAlign w:val="center"/>
            <w:hideMark/>
          </w:tcPr>
          <w:p w:rsidR="00B53F79" w:rsidRPr="00120DB9" w:rsidRDefault="005E2756" w:rsidP="00623721">
            <w:pPr>
              <w:jc w:val="center"/>
              <w:rPr>
                <w:rFonts w:asciiTheme="minorHAnsi" w:hAnsiTheme="minorHAnsi" w:cstheme="minorHAnsi"/>
                <w:color w:val="000000"/>
                <w:sz w:val="19"/>
                <w:szCs w:val="19"/>
              </w:rPr>
            </w:pPr>
            <w:r>
              <w:rPr>
                <w:rFonts w:asciiTheme="minorHAnsi" w:hAnsiTheme="minorHAnsi" w:cstheme="minorHAnsi"/>
                <w:color w:val="000000"/>
                <w:sz w:val="19"/>
                <w:szCs w:val="19"/>
              </w:rPr>
              <w:t>1</w:t>
            </w:r>
            <w:r w:rsidR="00B53F79" w:rsidRPr="00120DB9">
              <w:rPr>
                <w:rFonts w:asciiTheme="minorHAnsi" w:hAnsiTheme="minorHAnsi" w:cstheme="minorHAnsi"/>
                <w:color w:val="000000"/>
                <w:sz w:val="19"/>
                <w:szCs w:val="19"/>
              </w:rPr>
              <w:t>.000</w:t>
            </w:r>
          </w:p>
        </w:tc>
        <w:tc>
          <w:tcPr>
            <w:tcW w:w="851" w:type="dxa"/>
            <w:shd w:val="clear" w:color="auto" w:fill="auto"/>
            <w:noWrap/>
            <w:vAlign w:val="center"/>
            <w:hideMark/>
          </w:tcPr>
          <w:p w:rsidR="00B53F79" w:rsidRPr="00120DB9" w:rsidRDefault="00B53F79" w:rsidP="00623721">
            <w:pPr>
              <w:jc w:val="center"/>
              <w:rPr>
                <w:rFonts w:asciiTheme="minorHAnsi" w:hAnsiTheme="minorHAnsi" w:cstheme="minorHAnsi"/>
                <w:color w:val="000000"/>
                <w:sz w:val="19"/>
                <w:szCs w:val="19"/>
              </w:rPr>
            </w:pPr>
            <w:r w:rsidRPr="00120DB9">
              <w:rPr>
                <w:rFonts w:asciiTheme="minorHAnsi" w:hAnsiTheme="minorHAnsi" w:cstheme="minorHAnsi"/>
                <w:color w:val="000000"/>
                <w:sz w:val="19"/>
                <w:szCs w:val="19"/>
              </w:rPr>
              <w:t>UN</w:t>
            </w:r>
          </w:p>
        </w:tc>
        <w:tc>
          <w:tcPr>
            <w:tcW w:w="814" w:type="dxa"/>
          </w:tcPr>
          <w:p w:rsidR="00B53F79" w:rsidRPr="00120DB9" w:rsidRDefault="00B53F79" w:rsidP="00623721">
            <w:pPr>
              <w:jc w:val="center"/>
              <w:rPr>
                <w:rFonts w:asciiTheme="minorHAnsi" w:hAnsiTheme="minorHAnsi" w:cstheme="minorHAnsi"/>
                <w:color w:val="000000"/>
                <w:sz w:val="19"/>
                <w:szCs w:val="19"/>
              </w:rPr>
            </w:pPr>
          </w:p>
        </w:tc>
        <w:tc>
          <w:tcPr>
            <w:tcW w:w="1028" w:type="dxa"/>
          </w:tcPr>
          <w:p w:rsidR="00B53F79" w:rsidRPr="00120DB9" w:rsidRDefault="00B53F79" w:rsidP="00623721">
            <w:pPr>
              <w:jc w:val="center"/>
              <w:rPr>
                <w:rFonts w:asciiTheme="minorHAnsi" w:hAnsiTheme="minorHAnsi" w:cstheme="minorHAnsi"/>
                <w:color w:val="000000"/>
                <w:sz w:val="19"/>
                <w:szCs w:val="19"/>
              </w:rPr>
            </w:pPr>
          </w:p>
        </w:tc>
      </w:tr>
    </w:tbl>
    <w:p w:rsidR="003C5321" w:rsidRPr="003C5321" w:rsidRDefault="003C5321" w:rsidP="0026524F">
      <w:pPr>
        <w:pStyle w:val="Nivel01"/>
        <w:numPr>
          <w:ilvl w:val="0"/>
          <w:numId w:val="0"/>
        </w:numPr>
        <w:spacing w:before="0" w:after="120"/>
        <w:rPr>
          <w:rFonts w:asciiTheme="minorHAnsi" w:hAnsiTheme="minorHAnsi" w:cstheme="minorHAnsi"/>
          <w:color w:val="auto"/>
          <w:sz w:val="2"/>
          <w:szCs w:val="22"/>
        </w:rPr>
      </w:pPr>
    </w:p>
    <w:p w:rsidR="00702220" w:rsidRPr="00B53F79" w:rsidRDefault="00702220" w:rsidP="0026524F">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CLÁUSULA SEGUNDA – DA VIGÊNCIA</w:t>
      </w:r>
    </w:p>
    <w:p w:rsidR="00E724E6" w:rsidRPr="00B53F79" w:rsidRDefault="00702220" w:rsidP="0026524F">
      <w:pPr>
        <w:pStyle w:val="PargrafodaLista"/>
        <w:numPr>
          <w:ilvl w:val="0"/>
          <w:numId w:val="3"/>
        </w:numPr>
        <w:spacing w:after="120"/>
        <w:ind w:left="0" w:firstLine="360"/>
        <w:jc w:val="both"/>
        <w:rPr>
          <w:rFonts w:asciiTheme="minorHAnsi" w:hAnsiTheme="minorHAnsi" w:cstheme="minorHAnsi"/>
          <w:bCs/>
          <w:iCs/>
          <w:sz w:val="22"/>
          <w:szCs w:val="22"/>
        </w:rPr>
      </w:pPr>
      <w:r w:rsidRPr="00B53F79">
        <w:rPr>
          <w:rFonts w:asciiTheme="minorHAnsi" w:hAnsiTheme="minorHAnsi" w:cstheme="minorHAnsi"/>
          <w:bCs/>
          <w:iCs/>
          <w:sz w:val="22"/>
          <w:szCs w:val="22"/>
        </w:rPr>
        <w:t xml:space="preserve">O prazo de vigência deste de Contrato é </w:t>
      </w:r>
      <w:r w:rsidR="008C2F9A" w:rsidRPr="00B53F79">
        <w:rPr>
          <w:rFonts w:asciiTheme="minorHAnsi" w:hAnsiTheme="minorHAnsi" w:cstheme="minorHAnsi"/>
          <w:bCs/>
          <w:iCs/>
          <w:sz w:val="22"/>
          <w:szCs w:val="22"/>
        </w:rPr>
        <w:t>90</w:t>
      </w:r>
      <w:r w:rsidRPr="00B53F79">
        <w:rPr>
          <w:rFonts w:asciiTheme="minorHAnsi" w:hAnsiTheme="minorHAnsi" w:cstheme="minorHAnsi"/>
          <w:bCs/>
          <w:iCs/>
          <w:sz w:val="22"/>
          <w:szCs w:val="22"/>
        </w:rPr>
        <w:t xml:space="preserve"> (</w:t>
      </w:r>
      <w:r w:rsidR="008C2F9A" w:rsidRPr="00B53F79">
        <w:rPr>
          <w:rFonts w:asciiTheme="minorHAnsi" w:hAnsiTheme="minorHAnsi" w:cstheme="minorHAnsi"/>
          <w:bCs/>
          <w:iCs/>
          <w:sz w:val="22"/>
          <w:szCs w:val="22"/>
        </w:rPr>
        <w:t>noventa</w:t>
      </w:r>
      <w:r w:rsidRPr="00B53F79">
        <w:rPr>
          <w:rFonts w:asciiTheme="minorHAnsi" w:hAnsiTheme="minorHAnsi" w:cstheme="minorHAnsi"/>
          <w:bCs/>
          <w:iCs/>
          <w:sz w:val="22"/>
          <w:szCs w:val="22"/>
        </w:rPr>
        <w:t xml:space="preserve">) </w:t>
      </w:r>
      <w:r w:rsidR="008C2F9A" w:rsidRPr="00B53F79">
        <w:rPr>
          <w:rFonts w:asciiTheme="minorHAnsi" w:hAnsiTheme="minorHAnsi" w:cstheme="minorHAnsi"/>
          <w:bCs/>
          <w:iCs/>
          <w:sz w:val="22"/>
          <w:szCs w:val="22"/>
        </w:rPr>
        <w:t>dias</w:t>
      </w:r>
      <w:r w:rsidRPr="00B53F79">
        <w:rPr>
          <w:rFonts w:asciiTheme="minorHAnsi" w:hAnsiTheme="minorHAnsi" w:cstheme="minorHAnsi"/>
          <w:bCs/>
          <w:iCs/>
          <w:sz w:val="22"/>
          <w:szCs w:val="22"/>
        </w:rPr>
        <w:t xml:space="preserve">, com início na data de ____/____/______ e encerramento em ____/____/______, prorrogável </w:t>
      </w:r>
      <w:r w:rsidRPr="00B53F79">
        <w:rPr>
          <w:rFonts w:asciiTheme="minorHAnsi" w:hAnsiTheme="minorHAnsi" w:cstheme="minorHAnsi"/>
          <w:sz w:val="22"/>
          <w:szCs w:val="22"/>
        </w:rPr>
        <w:t xml:space="preserve">mediante aditivo contratual, em acordo com o Art. 26, Parágrafo único da </w:t>
      </w:r>
      <w:r w:rsidR="007B4CB7" w:rsidRPr="00B53F79">
        <w:rPr>
          <w:rFonts w:asciiTheme="minorHAnsi" w:hAnsiTheme="minorHAnsi" w:cstheme="minorHAnsi"/>
          <w:bCs/>
          <w:sz w:val="22"/>
          <w:szCs w:val="22"/>
        </w:rPr>
        <w:t xml:space="preserve">Resolução </w:t>
      </w:r>
      <w:r w:rsidR="00B80C45" w:rsidRPr="00B53F79">
        <w:rPr>
          <w:rFonts w:asciiTheme="minorHAnsi" w:hAnsiTheme="minorHAnsi" w:cstheme="minorHAnsi"/>
          <w:bCs/>
          <w:sz w:val="22"/>
          <w:szCs w:val="22"/>
        </w:rPr>
        <w:t>SESC</w:t>
      </w:r>
      <w:r w:rsidR="007B4CB7" w:rsidRPr="00B53F79">
        <w:rPr>
          <w:rFonts w:asciiTheme="minorHAnsi" w:hAnsiTheme="minorHAnsi" w:cstheme="minorHAnsi"/>
          <w:bCs/>
          <w:sz w:val="22"/>
          <w:szCs w:val="22"/>
        </w:rPr>
        <w:t xml:space="preserve"> nº 1.252/2012-CN</w:t>
      </w:r>
      <w:r w:rsidRPr="00B53F79">
        <w:rPr>
          <w:rFonts w:asciiTheme="minorHAnsi" w:hAnsiTheme="minorHAnsi" w:cstheme="minorHAnsi"/>
          <w:bCs/>
          <w:iCs/>
          <w:sz w:val="22"/>
          <w:szCs w:val="22"/>
        </w:rPr>
        <w:t>.</w:t>
      </w:r>
    </w:p>
    <w:p w:rsidR="0099668F" w:rsidRPr="00B53F79" w:rsidRDefault="0099668F" w:rsidP="0026524F">
      <w:pPr>
        <w:pStyle w:val="PargrafodaLista"/>
        <w:numPr>
          <w:ilvl w:val="0"/>
          <w:numId w:val="3"/>
        </w:numPr>
        <w:spacing w:after="120"/>
        <w:ind w:left="0" w:firstLine="360"/>
        <w:jc w:val="both"/>
        <w:rPr>
          <w:rFonts w:asciiTheme="minorHAnsi" w:hAnsiTheme="minorHAnsi" w:cstheme="minorHAnsi"/>
          <w:bCs/>
          <w:iCs/>
          <w:color w:val="FF0000"/>
          <w:sz w:val="22"/>
          <w:szCs w:val="22"/>
        </w:rPr>
      </w:pPr>
      <w:r w:rsidRPr="00B53F79">
        <w:rPr>
          <w:rFonts w:asciiTheme="minorHAnsi" w:hAnsiTheme="minorHAnsi" w:cstheme="minorHAnsi"/>
          <w:bCs/>
          <w:iCs/>
          <w:sz w:val="22"/>
          <w:szCs w:val="22"/>
        </w:rPr>
        <w:t xml:space="preserve">A </w:t>
      </w:r>
      <w:r w:rsidRPr="00B53F79">
        <w:rPr>
          <w:rFonts w:asciiTheme="minorHAnsi" w:hAnsiTheme="minorHAnsi" w:cstheme="minorHAnsi"/>
          <w:b/>
          <w:bCs/>
          <w:iCs/>
          <w:sz w:val="22"/>
          <w:szCs w:val="22"/>
        </w:rPr>
        <w:t>CONTRATADA</w:t>
      </w:r>
      <w:r w:rsidRPr="00B53F79">
        <w:rPr>
          <w:rFonts w:asciiTheme="minorHAnsi" w:hAnsiTheme="minorHAnsi" w:cstheme="minorHAnsi"/>
          <w:bCs/>
          <w:iCs/>
          <w:sz w:val="22"/>
          <w:szCs w:val="22"/>
        </w:rPr>
        <w:t xml:space="preserve"> deverá manter durante toda a relação contratual, todas as condições de habilitação e qualificação exigidas </w:t>
      </w:r>
      <w:r w:rsidR="00972867" w:rsidRPr="00B53F79">
        <w:rPr>
          <w:rFonts w:asciiTheme="minorHAnsi" w:hAnsiTheme="minorHAnsi" w:cstheme="minorHAnsi"/>
          <w:bCs/>
          <w:iCs/>
          <w:sz w:val="22"/>
          <w:szCs w:val="22"/>
        </w:rPr>
        <w:t xml:space="preserve">na </w:t>
      </w:r>
      <w:r w:rsidR="00021C89" w:rsidRPr="00B53F79">
        <w:rPr>
          <w:rFonts w:asciiTheme="minorHAnsi" w:hAnsiTheme="minorHAnsi" w:cstheme="minorHAnsi"/>
          <w:bCs/>
          <w:iCs/>
          <w:sz w:val="22"/>
          <w:szCs w:val="22"/>
        </w:rPr>
        <w:t xml:space="preserve">Dispensa </w:t>
      </w:r>
      <w:r w:rsidR="00972867" w:rsidRPr="00B53F79">
        <w:rPr>
          <w:rFonts w:asciiTheme="minorHAnsi" w:hAnsiTheme="minorHAnsi" w:cstheme="minorHAnsi"/>
          <w:bCs/>
          <w:iCs/>
          <w:sz w:val="22"/>
          <w:szCs w:val="22"/>
        </w:rPr>
        <w:t>d</w:t>
      </w:r>
      <w:r w:rsidR="00021C89" w:rsidRPr="00B53F79">
        <w:rPr>
          <w:rFonts w:asciiTheme="minorHAnsi" w:hAnsiTheme="minorHAnsi" w:cstheme="minorHAnsi"/>
          <w:bCs/>
          <w:iCs/>
          <w:sz w:val="22"/>
          <w:szCs w:val="22"/>
        </w:rPr>
        <w:t>e Licitação nº</w:t>
      </w:r>
      <w:r w:rsidR="00021C89" w:rsidRPr="003C5321">
        <w:rPr>
          <w:rFonts w:asciiTheme="minorHAnsi" w:hAnsiTheme="minorHAnsi" w:cstheme="minorHAnsi"/>
          <w:bCs/>
          <w:iCs/>
          <w:sz w:val="22"/>
          <w:szCs w:val="22"/>
        </w:rPr>
        <w:t xml:space="preserve">. </w:t>
      </w:r>
      <w:r w:rsidR="003C5321" w:rsidRPr="003C5321">
        <w:rPr>
          <w:rFonts w:asciiTheme="minorHAnsi" w:hAnsiTheme="minorHAnsi" w:cstheme="minorHAnsi"/>
          <w:b/>
          <w:sz w:val="22"/>
          <w:szCs w:val="22"/>
        </w:rPr>
        <w:t>22/01.00113</w:t>
      </w:r>
      <w:r w:rsidR="000C5144" w:rsidRPr="003C5321">
        <w:rPr>
          <w:rFonts w:asciiTheme="minorHAnsi" w:hAnsiTheme="minorHAnsi" w:cstheme="minorHAnsi"/>
          <w:b/>
          <w:sz w:val="22"/>
          <w:szCs w:val="22"/>
        </w:rPr>
        <w:t xml:space="preserve"> - DL</w:t>
      </w:r>
      <w:r w:rsidRPr="003C5321">
        <w:rPr>
          <w:rFonts w:asciiTheme="minorHAnsi" w:hAnsiTheme="minorHAnsi" w:cstheme="minorHAnsi"/>
          <w:bCs/>
          <w:iCs/>
          <w:sz w:val="22"/>
          <w:szCs w:val="22"/>
        </w:rPr>
        <w:t>.</w:t>
      </w:r>
    </w:p>
    <w:p w:rsidR="00702220" w:rsidRPr="00B53F79" w:rsidRDefault="00702220" w:rsidP="0026524F">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CLÁUSULA TERCEIRA – DO PREÇO</w:t>
      </w:r>
    </w:p>
    <w:p w:rsidR="00702220" w:rsidRPr="00B53F79" w:rsidRDefault="00702220" w:rsidP="0026524F">
      <w:pPr>
        <w:pStyle w:val="PargrafodaLista"/>
        <w:numPr>
          <w:ilvl w:val="0"/>
          <w:numId w:val="5"/>
        </w:numPr>
        <w:spacing w:after="120"/>
        <w:ind w:left="0" w:firstLine="360"/>
        <w:jc w:val="both"/>
        <w:rPr>
          <w:rFonts w:asciiTheme="minorHAnsi" w:hAnsiTheme="minorHAnsi" w:cstheme="minorHAnsi"/>
          <w:sz w:val="22"/>
          <w:szCs w:val="22"/>
        </w:rPr>
      </w:pPr>
      <w:r w:rsidRPr="00B53F79">
        <w:rPr>
          <w:rFonts w:asciiTheme="minorHAnsi" w:hAnsiTheme="minorHAnsi" w:cstheme="minorHAnsi"/>
          <w:sz w:val="22"/>
          <w:szCs w:val="22"/>
        </w:rPr>
        <w:t>O valor total do presente Contrato é de R$ ............ (...............)</w:t>
      </w:r>
      <w:r w:rsidR="00257BD4" w:rsidRPr="00B53F79">
        <w:rPr>
          <w:rFonts w:asciiTheme="minorHAnsi" w:hAnsiTheme="minorHAnsi" w:cstheme="minorHAnsi"/>
          <w:sz w:val="22"/>
          <w:szCs w:val="22"/>
        </w:rPr>
        <w:t xml:space="preserve"> que será pago mediante </w:t>
      </w:r>
      <w:r w:rsidR="001E28DC" w:rsidRPr="00B53F79">
        <w:rPr>
          <w:rFonts w:asciiTheme="minorHAnsi" w:hAnsiTheme="minorHAnsi" w:cstheme="minorHAnsi"/>
          <w:sz w:val="22"/>
          <w:szCs w:val="22"/>
        </w:rPr>
        <w:t xml:space="preserve">efetiva </w:t>
      </w:r>
      <w:r w:rsidR="001A1B99" w:rsidRPr="00B53F79">
        <w:rPr>
          <w:rFonts w:asciiTheme="minorHAnsi" w:hAnsiTheme="minorHAnsi" w:cstheme="minorHAnsi"/>
          <w:sz w:val="22"/>
          <w:szCs w:val="22"/>
        </w:rPr>
        <w:t>entrega dos produtos</w:t>
      </w:r>
      <w:r w:rsidR="00257BD4" w:rsidRPr="00B53F79">
        <w:rPr>
          <w:rFonts w:asciiTheme="minorHAnsi" w:hAnsiTheme="minorHAnsi" w:cstheme="minorHAnsi"/>
          <w:sz w:val="22"/>
          <w:szCs w:val="22"/>
        </w:rPr>
        <w:t>.</w:t>
      </w:r>
    </w:p>
    <w:p w:rsidR="00702220" w:rsidRPr="00B53F79" w:rsidRDefault="00702220" w:rsidP="0026524F">
      <w:pPr>
        <w:pStyle w:val="PargrafodaLista"/>
        <w:numPr>
          <w:ilvl w:val="0"/>
          <w:numId w:val="5"/>
        </w:numPr>
        <w:spacing w:after="120"/>
        <w:ind w:left="0" w:firstLine="360"/>
        <w:jc w:val="both"/>
        <w:rPr>
          <w:rFonts w:asciiTheme="minorHAnsi" w:hAnsiTheme="minorHAnsi" w:cstheme="minorHAnsi"/>
          <w:sz w:val="22"/>
          <w:szCs w:val="22"/>
        </w:rPr>
      </w:pPr>
      <w:r w:rsidRPr="00B53F79">
        <w:rPr>
          <w:rFonts w:asciiTheme="minorHAnsi" w:hAnsiTheme="minorHAnsi" w:cstheme="minorHAnsi"/>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727213" w:rsidRPr="00B53F79" w:rsidRDefault="00702220" w:rsidP="0026524F">
      <w:pPr>
        <w:pStyle w:val="Nivel01"/>
        <w:numPr>
          <w:ilvl w:val="0"/>
          <w:numId w:val="0"/>
        </w:numPr>
        <w:spacing w:before="0" w:after="120"/>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 xml:space="preserve">CLÁUSULA QUARTA – DA </w:t>
      </w:r>
      <w:r w:rsidR="00B24691" w:rsidRPr="00B53F79">
        <w:rPr>
          <w:rFonts w:asciiTheme="minorHAnsi" w:hAnsiTheme="minorHAnsi" w:cstheme="minorHAnsi"/>
          <w:color w:val="000000" w:themeColor="text1"/>
          <w:sz w:val="22"/>
          <w:szCs w:val="22"/>
        </w:rPr>
        <w:t>ENTREGA DOS PRODUTOS</w:t>
      </w:r>
    </w:p>
    <w:p w:rsidR="00972867" w:rsidRPr="00B53F79" w:rsidRDefault="00972867" w:rsidP="00972867">
      <w:pPr>
        <w:pStyle w:val="SemEspaamento"/>
        <w:jc w:val="both"/>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 xml:space="preserve">4.1. Os materiais deverão ser entregues em parcela única, em até </w:t>
      </w:r>
      <w:r w:rsidR="00623721" w:rsidRPr="00B53F79">
        <w:rPr>
          <w:rFonts w:asciiTheme="minorHAnsi" w:hAnsiTheme="minorHAnsi" w:cstheme="minorHAnsi"/>
          <w:color w:val="000000" w:themeColor="text1"/>
          <w:sz w:val="22"/>
          <w:szCs w:val="22"/>
        </w:rPr>
        <w:t>03 (três</w:t>
      </w:r>
      <w:r w:rsidRPr="00B53F79">
        <w:rPr>
          <w:rFonts w:asciiTheme="minorHAnsi" w:hAnsiTheme="minorHAnsi" w:cstheme="minorHAnsi"/>
          <w:color w:val="000000" w:themeColor="text1"/>
          <w:sz w:val="22"/>
          <w:szCs w:val="22"/>
        </w:rPr>
        <w:t xml:space="preserve">) dias </w:t>
      </w:r>
      <w:r w:rsidR="00623721" w:rsidRPr="00B53F79">
        <w:rPr>
          <w:rFonts w:asciiTheme="minorHAnsi" w:hAnsiTheme="minorHAnsi" w:cstheme="minorHAnsi"/>
          <w:color w:val="000000" w:themeColor="text1"/>
          <w:sz w:val="22"/>
          <w:szCs w:val="22"/>
        </w:rPr>
        <w:t>após o envio de pedido e arte;</w:t>
      </w:r>
    </w:p>
    <w:p w:rsidR="00972867" w:rsidRPr="00B53F79" w:rsidRDefault="00972867" w:rsidP="00972867">
      <w:pPr>
        <w:pStyle w:val="SemEspaamento"/>
        <w:jc w:val="both"/>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4.2. O produto deverá ser entregue acondicionado em embalagem íntegra, em perfeitas condições de uso.</w:t>
      </w:r>
    </w:p>
    <w:p w:rsidR="00972867" w:rsidRPr="00B53F79" w:rsidRDefault="00972867" w:rsidP="00972867">
      <w:pPr>
        <w:pStyle w:val="SemEspaamento"/>
        <w:jc w:val="both"/>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4.3. Não serão aceitos materiais com danos, sujeiras, mal feitos, estragados, de baixa qualidade, impressões escuras (saturadas), manchadas, tremidas, lavadas, desbotadas ou de má qualidade</w:t>
      </w:r>
      <w:r w:rsidR="00623721" w:rsidRPr="00B53F79">
        <w:rPr>
          <w:rFonts w:asciiTheme="minorHAnsi" w:hAnsiTheme="minorHAnsi" w:cstheme="minorHAnsi"/>
          <w:color w:val="000000" w:themeColor="text1"/>
          <w:sz w:val="22"/>
          <w:szCs w:val="22"/>
        </w:rPr>
        <w:t>;</w:t>
      </w:r>
    </w:p>
    <w:p w:rsidR="00972867" w:rsidRPr="00B53F79" w:rsidRDefault="00972867" w:rsidP="00972867">
      <w:pPr>
        <w:pStyle w:val="SemEspaamento"/>
        <w:jc w:val="both"/>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 xml:space="preserve">4.4. A confirmação de recebimento do material ocorrerá após a conferência dos mesmos e das demais condições estabelecidas neste Contrato. </w:t>
      </w:r>
    </w:p>
    <w:p w:rsidR="00623721" w:rsidRPr="003C5321" w:rsidRDefault="00623721" w:rsidP="00972867">
      <w:pPr>
        <w:pStyle w:val="SemEspaamento"/>
        <w:jc w:val="both"/>
        <w:rPr>
          <w:rFonts w:asciiTheme="minorHAnsi" w:hAnsiTheme="minorHAnsi" w:cstheme="minorHAnsi"/>
          <w:color w:val="000000" w:themeColor="text1"/>
          <w:sz w:val="14"/>
          <w:szCs w:val="22"/>
        </w:rPr>
      </w:pPr>
    </w:p>
    <w:p w:rsidR="00C0116C" w:rsidRPr="00B53F79" w:rsidRDefault="00702220" w:rsidP="00BE216D">
      <w:pPr>
        <w:pStyle w:val="Default"/>
        <w:tabs>
          <w:tab w:val="left" w:pos="426"/>
        </w:tabs>
        <w:spacing w:after="120"/>
        <w:contextualSpacing/>
        <w:jc w:val="both"/>
        <w:rPr>
          <w:rFonts w:asciiTheme="minorHAnsi" w:hAnsiTheme="minorHAnsi" w:cstheme="minorHAnsi"/>
          <w:b/>
          <w:color w:val="000000" w:themeColor="text1"/>
          <w:sz w:val="22"/>
          <w:szCs w:val="22"/>
        </w:rPr>
      </w:pPr>
      <w:r w:rsidRPr="00B53F79">
        <w:rPr>
          <w:rFonts w:asciiTheme="minorHAnsi" w:hAnsiTheme="minorHAnsi" w:cstheme="minorHAnsi"/>
          <w:b/>
          <w:color w:val="000000" w:themeColor="text1"/>
          <w:sz w:val="22"/>
          <w:szCs w:val="22"/>
        </w:rPr>
        <w:t>CLÁUSULA QUINTA – PAGAMENTO</w:t>
      </w:r>
      <w:r w:rsidR="00676F74" w:rsidRPr="00B53F79">
        <w:rPr>
          <w:rFonts w:asciiTheme="minorHAnsi" w:hAnsiTheme="minorHAnsi" w:cstheme="minorHAnsi"/>
          <w:b/>
          <w:color w:val="000000" w:themeColor="text1"/>
          <w:sz w:val="22"/>
          <w:szCs w:val="22"/>
        </w:rPr>
        <w:t xml:space="preserve"> E DO FATURAMENTO</w:t>
      </w:r>
    </w:p>
    <w:p w:rsidR="00C51435" w:rsidRPr="0022097C" w:rsidRDefault="00C0116C" w:rsidP="0026524F">
      <w:pPr>
        <w:spacing w:after="120"/>
        <w:jc w:val="both"/>
        <w:rPr>
          <w:rFonts w:asciiTheme="minorHAnsi" w:hAnsiTheme="minorHAnsi" w:cstheme="minorHAnsi"/>
          <w:sz w:val="22"/>
          <w:szCs w:val="22"/>
        </w:rPr>
      </w:pPr>
      <w:r w:rsidRPr="0022097C">
        <w:rPr>
          <w:rFonts w:asciiTheme="minorHAnsi" w:hAnsiTheme="minorHAnsi" w:cstheme="minorHAnsi"/>
          <w:sz w:val="22"/>
          <w:szCs w:val="22"/>
        </w:rPr>
        <w:t xml:space="preserve">5.1. </w:t>
      </w:r>
      <w:r w:rsidR="00C51435" w:rsidRPr="0022097C">
        <w:rPr>
          <w:rFonts w:asciiTheme="minorHAnsi" w:hAnsiTheme="minorHAnsi" w:cstheme="minorHAnsi"/>
          <w:sz w:val="22"/>
          <w:szCs w:val="22"/>
        </w:rPr>
        <w:t xml:space="preserve">Os pagamentos serão realizados em até 15 (quinze) dias subsequentes à entrega da nota fiscal, desde que os serviços tenham sido conferidos e aceitos pelo </w:t>
      </w:r>
      <w:r w:rsidR="00B80C45" w:rsidRPr="0022097C">
        <w:rPr>
          <w:rFonts w:asciiTheme="minorHAnsi" w:hAnsiTheme="minorHAnsi" w:cstheme="minorHAnsi"/>
          <w:sz w:val="22"/>
          <w:szCs w:val="22"/>
        </w:rPr>
        <w:t>SESC</w:t>
      </w:r>
      <w:r w:rsidR="005E700D" w:rsidRPr="0022097C">
        <w:rPr>
          <w:rFonts w:asciiTheme="minorHAnsi" w:hAnsiTheme="minorHAnsi" w:cstheme="minorHAnsi"/>
          <w:sz w:val="22"/>
          <w:szCs w:val="22"/>
        </w:rPr>
        <w:t>-</w:t>
      </w:r>
      <w:r w:rsidR="00C51435" w:rsidRPr="0022097C">
        <w:rPr>
          <w:rFonts w:asciiTheme="minorHAnsi" w:hAnsiTheme="minorHAnsi" w:cstheme="minorHAnsi"/>
          <w:sz w:val="22"/>
          <w:szCs w:val="22"/>
        </w:rPr>
        <w:t xml:space="preserve">GO, e será feito preferencialmente através de boleto bancário, não sendo possível sua emissão o pagamento poderá ser feito através de crédito em conta corrente da empresa </w:t>
      </w:r>
      <w:r w:rsidR="00BC22CF" w:rsidRPr="0022097C">
        <w:rPr>
          <w:rFonts w:asciiTheme="minorHAnsi" w:hAnsiTheme="minorHAnsi" w:cstheme="minorHAnsi"/>
          <w:sz w:val="22"/>
          <w:szCs w:val="22"/>
        </w:rPr>
        <w:t>contratada</w:t>
      </w:r>
      <w:r w:rsidR="00C51435" w:rsidRPr="0022097C">
        <w:rPr>
          <w:rFonts w:asciiTheme="minorHAnsi" w:hAnsiTheme="minorHAnsi" w:cstheme="minorHAnsi"/>
          <w:sz w:val="22"/>
          <w:szCs w:val="22"/>
        </w:rPr>
        <w:t>.</w:t>
      </w:r>
    </w:p>
    <w:p w:rsidR="00676F74" w:rsidRPr="0022097C" w:rsidRDefault="00B401C7" w:rsidP="0026524F">
      <w:pPr>
        <w:pStyle w:val="PargrafodaLista"/>
        <w:tabs>
          <w:tab w:val="left" w:pos="426"/>
        </w:tabs>
        <w:spacing w:after="120"/>
        <w:ind w:left="0"/>
        <w:jc w:val="both"/>
        <w:rPr>
          <w:rFonts w:asciiTheme="minorHAnsi" w:hAnsiTheme="minorHAnsi" w:cstheme="minorHAnsi"/>
          <w:sz w:val="22"/>
          <w:szCs w:val="22"/>
        </w:rPr>
      </w:pPr>
      <w:r w:rsidRPr="0022097C">
        <w:rPr>
          <w:rFonts w:asciiTheme="minorHAnsi" w:hAnsiTheme="minorHAnsi" w:cstheme="minorHAnsi"/>
          <w:sz w:val="22"/>
          <w:szCs w:val="22"/>
        </w:rPr>
        <w:t>5.</w:t>
      </w:r>
      <w:r w:rsidR="00800014" w:rsidRPr="0022097C">
        <w:rPr>
          <w:rFonts w:asciiTheme="minorHAnsi" w:hAnsiTheme="minorHAnsi" w:cstheme="minorHAnsi"/>
          <w:sz w:val="22"/>
          <w:szCs w:val="22"/>
        </w:rPr>
        <w:t>1.1</w:t>
      </w:r>
      <w:r w:rsidR="00676F74" w:rsidRPr="0022097C">
        <w:rPr>
          <w:rFonts w:asciiTheme="minorHAnsi" w:hAnsiTheme="minorHAnsi" w:cstheme="minorHAnsi"/>
          <w:sz w:val="22"/>
          <w:szCs w:val="22"/>
        </w:rPr>
        <w:t xml:space="preserve">. A empresa deverá indicar em sua Nota Fiscal ou Fatura o banco, agência e conta corrente, onde será efetuado o crédito bancário referente à execução do objeto desta Licitação, desde que o mesmo tenha sido executado e aceito pelo </w:t>
      </w:r>
      <w:r w:rsidR="00B80C45" w:rsidRPr="0022097C">
        <w:rPr>
          <w:rFonts w:asciiTheme="minorHAnsi" w:hAnsiTheme="minorHAnsi" w:cstheme="minorHAnsi"/>
          <w:sz w:val="22"/>
          <w:szCs w:val="22"/>
        </w:rPr>
        <w:t>SESC</w:t>
      </w:r>
      <w:r w:rsidR="005E700D" w:rsidRPr="0022097C">
        <w:rPr>
          <w:rFonts w:asciiTheme="minorHAnsi" w:hAnsiTheme="minorHAnsi" w:cstheme="minorHAnsi"/>
          <w:sz w:val="22"/>
          <w:szCs w:val="22"/>
        </w:rPr>
        <w:t>-GO</w:t>
      </w:r>
      <w:r w:rsidR="00676F74" w:rsidRPr="0022097C">
        <w:rPr>
          <w:rFonts w:asciiTheme="minorHAnsi" w:hAnsiTheme="minorHAnsi" w:cstheme="minorHAnsi"/>
          <w:sz w:val="22"/>
          <w:szCs w:val="22"/>
        </w:rPr>
        <w:t>.</w:t>
      </w:r>
    </w:p>
    <w:p w:rsidR="003C5321" w:rsidRDefault="00800014" w:rsidP="0026524F">
      <w:pPr>
        <w:pStyle w:val="PargrafodaLista"/>
        <w:tabs>
          <w:tab w:val="left" w:pos="426"/>
        </w:tabs>
        <w:spacing w:after="120"/>
        <w:ind w:left="0"/>
        <w:jc w:val="both"/>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5.2</w:t>
      </w:r>
      <w:r w:rsidR="00676F74" w:rsidRPr="00B53F79">
        <w:rPr>
          <w:rFonts w:asciiTheme="minorHAnsi" w:hAnsiTheme="minorHAnsi" w:cstheme="minorHAnsi"/>
          <w:color w:val="000000" w:themeColor="text1"/>
          <w:sz w:val="22"/>
          <w:szCs w:val="22"/>
        </w:rPr>
        <w:t>. Os dados</w:t>
      </w:r>
      <w:r w:rsidR="00277734" w:rsidRPr="00B53F79">
        <w:rPr>
          <w:rFonts w:asciiTheme="minorHAnsi" w:hAnsiTheme="minorHAnsi" w:cstheme="minorHAnsi"/>
          <w:color w:val="000000" w:themeColor="text1"/>
          <w:sz w:val="22"/>
          <w:szCs w:val="22"/>
        </w:rPr>
        <w:t xml:space="preserve"> de faturamento</w:t>
      </w:r>
      <w:r w:rsidR="00676F74" w:rsidRPr="00B53F79">
        <w:rPr>
          <w:rFonts w:asciiTheme="minorHAnsi" w:hAnsiTheme="minorHAnsi" w:cstheme="minorHAnsi"/>
          <w:color w:val="000000" w:themeColor="text1"/>
          <w:sz w:val="22"/>
          <w:szCs w:val="22"/>
        </w:rPr>
        <w:t xml:space="preserve"> da empresa contratada constantes na nota fiscal deverão estar vinculados </w:t>
      </w:r>
      <w:r w:rsidR="00972867" w:rsidRPr="00B53F79">
        <w:rPr>
          <w:rFonts w:asciiTheme="minorHAnsi" w:hAnsiTheme="minorHAnsi" w:cstheme="minorHAnsi"/>
          <w:color w:val="000000" w:themeColor="text1"/>
          <w:sz w:val="22"/>
          <w:szCs w:val="22"/>
        </w:rPr>
        <w:t xml:space="preserve">ao </w:t>
      </w:r>
      <w:r w:rsidR="00676F74" w:rsidRPr="00B53F79">
        <w:rPr>
          <w:rFonts w:asciiTheme="minorHAnsi" w:hAnsiTheme="minorHAnsi" w:cstheme="minorHAnsi"/>
          <w:color w:val="000000" w:themeColor="text1"/>
          <w:sz w:val="22"/>
          <w:szCs w:val="22"/>
        </w:rPr>
        <w:t>Contrato ou instrumento equivalente.</w:t>
      </w:r>
    </w:p>
    <w:p w:rsidR="00623721" w:rsidRDefault="00800014" w:rsidP="0026524F">
      <w:pPr>
        <w:pStyle w:val="PargrafodaLista"/>
        <w:tabs>
          <w:tab w:val="left" w:pos="426"/>
        </w:tabs>
        <w:spacing w:after="120"/>
        <w:ind w:left="0"/>
        <w:jc w:val="both"/>
        <w:rPr>
          <w:rFonts w:asciiTheme="minorHAnsi" w:hAnsiTheme="minorHAnsi" w:cstheme="minorHAnsi"/>
          <w:color w:val="000000" w:themeColor="text1"/>
          <w:sz w:val="22"/>
          <w:szCs w:val="22"/>
        </w:rPr>
      </w:pPr>
      <w:r w:rsidRPr="00B53F79">
        <w:rPr>
          <w:rFonts w:asciiTheme="minorHAnsi" w:hAnsiTheme="minorHAnsi" w:cstheme="minorHAnsi"/>
          <w:color w:val="000000" w:themeColor="text1"/>
          <w:sz w:val="22"/>
          <w:szCs w:val="22"/>
        </w:rPr>
        <w:t>5.2</w:t>
      </w:r>
      <w:r w:rsidR="00676F74" w:rsidRPr="00B53F79">
        <w:rPr>
          <w:rFonts w:asciiTheme="minorHAnsi" w:hAnsiTheme="minorHAnsi" w:cstheme="minorHAnsi"/>
          <w:color w:val="000000" w:themeColor="text1"/>
          <w:sz w:val="22"/>
          <w:szCs w:val="22"/>
        </w:rPr>
        <w:t xml:space="preserve">.1. Se, durante a vigência dos documentos citados anteriormente, houver alterações no contrato social da empresa tais como, CNPJ, razão social, endereço, elas deverão ser informadas por meio formal à Seção de Gestão de Contratos do </w:t>
      </w:r>
      <w:r w:rsidR="00B80C45" w:rsidRPr="00B53F79">
        <w:rPr>
          <w:rFonts w:asciiTheme="minorHAnsi" w:hAnsiTheme="minorHAnsi" w:cstheme="minorHAnsi"/>
          <w:color w:val="000000" w:themeColor="text1"/>
          <w:sz w:val="22"/>
          <w:szCs w:val="22"/>
        </w:rPr>
        <w:t>SESC</w:t>
      </w:r>
      <w:r w:rsidR="005E700D" w:rsidRPr="00B53F79">
        <w:rPr>
          <w:rFonts w:asciiTheme="minorHAnsi" w:hAnsiTheme="minorHAnsi" w:cstheme="minorHAnsi"/>
          <w:color w:val="000000" w:themeColor="text1"/>
          <w:sz w:val="22"/>
          <w:szCs w:val="22"/>
        </w:rPr>
        <w:t>-GO</w:t>
      </w:r>
      <w:r w:rsidR="00676F74" w:rsidRPr="00B53F79">
        <w:rPr>
          <w:rFonts w:asciiTheme="minorHAnsi" w:hAnsiTheme="minorHAnsi" w:cstheme="minorHAnsi"/>
          <w:color w:val="000000" w:themeColor="text1"/>
          <w:sz w:val="22"/>
          <w:szCs w:val="22"/>
        </w:rPr>
        <w:t>.</w:t>
      </w:r>
    </w:p>
    <w:p w:rsidR="003C5321" w:rsidRPr="003C5321" w:rsidRDefault="003C5321" w:rsidP="0026524F">
      <w:pPr>
        <w:pStyle w:val="PargrafodaLista"/>
        <w:tabs>
          <w:tab w:val="left" w:pos="426"/>
        </w:tabs>
        <w:spacing w:after="120"/>
        <w:ind w:left="0"/>
        <w:jc w:val="both"/>
        <w:rPr>
          <w:rFonts w:asciiTheme="minorHAnsi" w:hAnsiTheme="minorHAnsi" w:cstheme="minorHAnsi"/>
          <w:color w:val="000000" w:themeColor="text1"/>
          <w:sz w:val="6"/>
          <w:szCs w:val="22"/>
        </w:rPr>
      </w:pPr>
    </w:p>
    <w:p w:rsidR="00676F74" w:rsidRPr="00B53F79" w:rsidRDefault="00800014" w:rsidP="0026524F">
      <w:pPr>
        <w:pStyle w:val="PargrafodaLista"/>
        <w:tabs>
          <w:tab w:val="left" w:pos="426"/>
        </w:tabs>
        <w:spacing w:after="120"/>
        <w:ind w:left="0"/>
        <w:jc w:val="both"/>
        <w:rPr>
          <w:rFonts w:asciiTheme="minorHAnsi" w:hAnsiTheme="minorHAnsi" w:cstheme="minorHAnsi"/>
          <w:b/>
          <w:color w:val="000000" w:themeColor="text1"/>
          <w:sz w:val="22"/>
          <w:szCs w:val="22"/>
        </w:rPr>
      </w:pPr>
      <w:r w:rsidRPr="00B53F79">
        <w:rPr>
          <w:rFonts w:asciiTheme="minorHAnsi" w:hAnsiTheme="minorHAnsi" w:cstheme="minorHAnsi"/>
          <w:color w:val="000000" w:themeColor="text1"/>
          <w:sz w:val="22"/>
          <w:szCs w:val="22"/>
        </w:rPr>
        <w:lastRenderedPageBreak/>
        <w:t>5.</w:t>
      </w:r>
      <w:r w:rsidR="008A2AA0" w:rsidRPr="00B53F79">
        <w:rPr>
          <w:rFonts w:asciiTheme="minorHAnsi" w:hAnsiTheme="minorHAnsi" w:cstheme="minorHAnsi"/>
          <w:color w:val="000000" w:themeColor="text1"/>
          <w:sz w:val="22"/>
          <w:szCs w:val="22"/>
        </w:rPr>
        <w:t>3</w:t>
      </w:r>
      <w:r w:rsidRPr="00B53F79">
        <w:rPr>
          <w:rFonts w:asciiTheme="minorHAnsi" w:hAnsiTheme="minorHAnsi" w:cstheme="minorHAnsi"/>
          <w:color w:val="000000" w:themeColor="text1"/>
          <w:sz w:val="22"/>
          <w:szCs w:val="22"/>
        </w:rPr>
        <w:t>. O faturamento</w:t>
      </w:r>
      <w:r w:rsidR="00972867" w:rsidRPr="00B53F79">
        <w:rPr>
          <w:rFonts w:asciiTheme="minorHAnsi" w:hAnsiTheme="minorHAnsi" w:cstheme="minorHAnsi"/>
          <w:color w:val="000000" w:themeColor="text1"/>
          <w:sz w:val="22"/>
          <w:szCs w:val="22"/>
        </w:rPr>
        <w:t xml:space="preserve"> e a entrega</w:t>
      </w:r>
      <w:r w:rsidRPr="00B53F79">
        <w:rPr>
          <w:rFonts w:asciiTheme="minorHAnsi" w:hAnsiTheme="minorHAnsi" w:cstheme="minorHAnsi"/>
          <w:color w:val="000000" w:themeColor="text1"/>
          <w:sz w:val="22"/>
          <w:szCs w:val="22"/>
        </w:rPr>
        <w:t xml:space="preserve"> dever</w:t>
      </w:r>
      <w:r w:rsidR="00972867" w:rsidRPr="00B53F79">
        <w:rPr>
          <w:rFonts w:asciiTheme="minorHAnsi" w:hAnsiTheme="minorHAnsi" w:cstheme="minorHAnsi"/>
          <w:color w:val="000000" w:themeColor="text1"/>
          <w:sz w:val="22"/>
          <w:szCs w:val="22"/>
        </w:rPr>
        <w:t>ão</w:t>
      </w:r>
      <w:r w:rsidRPr="00B53F79">
        <w:rPr>
          <w:rFonts w:asciiTheme="minorHAnsi" w:hAnsiTheme="minorHAnsi" w:cstheme="minorHAnsi"/>
          <w:color w:val="000000" w:themeColor="text1"/>
          <w:sz w:val="22"/>
          <w:szCs w:val="22"/>
        </w:rPr>
        <w:t xml:space="preserve"> ocorrer conforme dados abaixo:</w:t>
      </w:r>
      <w:r w:rsidR="00727213" w:rsidRPr="00B53F79">
        <w:rPr>
          <w:rFonts w:asciiTheme="minorHAnsi" w:hAnsiTheme="minorHAnsi" w:cstheme="minorHAnsi"/>
          <w:color w:val="000000" w:themeColor="text1"/>
          <w:sz w:val="22"/>
          <w:szCs w:val="22"/>
        </w:rPr>
        <w:t xml:space="preserve"> </w:t>
      </w:r>
    </w:p>
    <w:p w:rsidR="00676F74" w:rsidRPr="00B53F79" w:rsidRDefault="005328B1" w:rsidP="00972867">
      <w:pPr>
        <w:pStyle w:val="Default"/>
        <w:tabs>
          <w:tab w:val="left" w:pos="426"/>
        </w:tabs>
        <w:contextualSpacing/>
        <w:jc w:val="both"/>
        <w:rPr>
          <w:rFonts w:asciiTheme="minorHAnsi" w:hAnsiTheme="minorHAnsi" w:cstheme="minorHAnsi"/>
          <w:b/>
          <w:color w:val="000000" w:themeColor="text1"/>
          <w:sz w:val="22"/>
          <w:szCs w:val="22"/>
        </w:rPr>
      </w:pPr>
      <w:r w:rsidRPr="00B53F79">
        <w:rPr>
          <w:rFonts w:asciiTheme="minorHAnsi" w:hAnsiTheme="minorHAnsi" w:cstheme="minorHAnsi"/>
          <w:b/>
          <w:color w:val="000000" w:themeColor="text1"/>
          <w:sz w:val="22"/>
          <w:szCs w:val="22"/>
        </w:rPr>
        <w:t xml:space="preserve">a) </w:t>
      </w:r>
      <w:r w:rsidR="00972867" w:rsidRPr="00B53F79">
        <w:rPr>
          <w:rFonts w:asciiTheme="minorHAnsi" w:hAnsiTheme="minorHAnsi" w:cstheme="minorHAnsi"/>
          <w:b/>
          <w:color w:val="000000" w:themeColor="text1"/>
          <w:sz w:val="22"/>
          <w:szCs w:val="22"/>
        </w:rPr>
        <w:t>Entrega:</w:t>
      </w:r>
    </w:p>
    <w:p w:rsidR="00972867" w:rsidRPr="00B53F79" w:rsidRDefault="00F901A2" w:rsidP="00972867">
      <w:pPr>
        <w:pStyle w:val="Nivel01"/>
        <w:numPr>
          <w:ilvl w:val="0"/>
          <w:numId w:val="0"/>
        </w:numPr>
        <w:spacing w:before="0"/>
        <w:rPr>
          <w:rFonts w:asciiTheme="minorHAnsi" w:eastAsia="Times New Roman" w:hAnsiTheme="minorHAnsi" w:cstheme="minorHAnsi"/>
          <w:b w:val="0"/>
          <w:bCs w:val="0"/>
          <w:color w:val="000000" w:themeColor="text1"/>
          <w:sz w:val="22"/>
          <w:szCs w:val="22"/>
        </w:rPr>
      </w:pPr>
      <w:r w:rsidRPr="00B53F79">
        <w:rPr>
          <w:rFonts w:asciiTheme="minorHAnsi" w:eastAsia="Times New Roman" w:hAnsiTheme="minorHAnsi" w:cstheme="minorHAnsi"/>
          <w:b w:val="0"/>
          <w:bCs w:val="0"/>
          <w:color w:val="000000" w:themeColor="text1"/>
          <w:sz w:val="22"/>
          <w:szCs w:val="22"/>
        </w:rPr>
        <w:t xml:space="preserve">Na Cidade de Goiás, local e horário a ser definido. </w:t>
      </w:r>
    </w:p>
    <w:p w:rsidR="00F901A2" w:rsidRPr="0022097C" w:rsidRDefault="00F901A2" w:rsidP="00972867">
      <w:pPr>
        <w:pStyle w:val="Nivel01"/>
        <w:numPr>
          <w:ilvl w:val="0"/>
          <w:numId w:val="0"/>
        </w:numPr>
        <w:spacing w:before="0"/>
        <w:rPr>
          <w:rFonts w:asciiTheme="minorHAnsi" w:eastAsia="Times New Roman" w:hAnsiTheme="minorHAnsi" w:cstheme="minorHAnsi"/>
          <w:b w:val="0"/>
          <w:bCs w:val="0"/>
          <w:color w:val="000000" w:themeColor="text1"/>
          <w:sz w:val="12"/>
          <w:szCs w:val="22"/>
        </w:rPr>
      </w:pPr>
    </w:p>
    <w:p w:rsidR="00972867" w:rsidRPr="00B53F79" w:rsidRDefault="00972867" w:rsidP="00972867">
      <w:pPr>
        <w:pStyle w:val="Nivel01"/>
        <w:numPr>
          <w:ilvl w:val="0"/>
          <w:numId w:val="0"/>
        </w:numPr>
        <w:spacing w:before="0"/>
        <w:rPr>
          <w:rFonts w:asciiTheme="minorHAnsi" w:eastAsia="Times New Roman" w:hAnsiTheme="minorHAnsi" w:cstheme="minorHAnsi"/>
          <w:bCs w:val="0"/>
          <w:color w:val="000000" w:themeColor="text1"/>
          <w:sz w:val="22"/>
          <w:szCs w:val="22"/>
        </w:rPr>
      </w:pPr>
      <w:r w:rsidRPr="00B53F79">
        <w:rPr>
          <w:rFonts w:asciiTheme="minorHAnsi" w:eastAsia="Times New Roman" w:hAnsiTheme="minorHAnsi" w:cstheme="minorHAnsi"/>
          <w:bCs w:val="0"/>
          <w:color w:val="000000" w:themeColor="text1"/>
          <w:sz w:val="22"/>
          <w:szCs w:val="22"/>
        </w:rPr>
        <w:t>b) Faturamento:</w:t>
      </w:r>
    </w:p>
    <w:p w:rsidR="000053FE" w:rsidRPr="000053FE" w:rsidRDefault="00F901A2" w:rsidP="00972867">
      <w:pPr>
        <w:pStyle w:val="Nivel01"/>
        <w:numPr>
          <w:ilvl w:val="0"/>
          <w:numId w:val="0"/>
        </w:numPr>
        <w:spacing w:before="0"/>
        <w:rPr>
          <w:rFonts w:asciiTheme="minorHAnsi" w:eastAsia="Times New Roman" w:hAnsiTheme="minorHAnsi" w:cstheme="minorHAnsi"/>
          <w:b w:val="0"/>
          <w:bCs w:val="0"/>
          <w:color w:val="auto"/>
          <w:sz w:val="22"/>
          <w:szCs w:val="22"/>
        </w:rPr>
      </w:pPr>
      <w:r w:rsidRPr="000053FE">
        <w:rPr>
          <w:rFonts w:asciiTheme="minorHAnsi" w:eastAsia="Times New Roman" w:hAnsiTheme="minorHAnsi" w:cstheme="minorHAnsi"/>
          <w:b w:val="0"/>
          <w:bCs w:val="0"/>
          <w:color w:val="auto"/>
          <w:sz w:val="22"/>
          <w:szCs w:val="22"/>
        </w:rPr>
        <w:t>SESC- Serviço Social do C</w:t>
      </w:r>
      <w:r w:rsidR="000053FE" w:rsidRPr="000053FE">
        <w:rPr>
          <w:rFonts w:asciiTheme="minorHAnsi" w:eastAsia="Times New Roman" w:hAnsiTheme="minorHAnsi" w:cstheme="minorHAnsi"/>
          <w:b w:val="0"/>
          <w:bCs w:val="0"/>
          <w:color w:val="auto"/>
          <w:sz w:val="22"/>
          <w:szCs w:val="22"/>
        </w:rPr>
        <w:t>omercio</w:t>
      </w:r>
      <w:r w:rsidR="00972867" w:rsidRPr="000053FE">
        <w:rPr>
          <w:rFonts w:asciiTheme="minorHAnsi" w:eastAsia="Times New Roman" w:hAnsiTheme="minorHAnsi" w:cstheme="minorHAnsi"/>
          <w:b w:val="0"/>
          <w:bCs w:val="0"/>
          <w:color w:val="auto"/>
          <w:sz w:val="22"/>
          <w:szCs w:val="22"/>
        </w:rPr>
        <w:t xml:space="preserve">, </w:t>
      </w:r>
      <w:r w:rsidR="000053FE" w:rsidRPr="000053FE">
        <w:rPr>
          <w:rFonts w:asciiTheme="minorHAnsi" w:eastAsia="Times New Roman" w:hAnsiTheme="minorHAnsi" w:cstheme="minorHAnsi"/>
          <w:b w:val="0"/>
          <w:bCs w:val="0"/>
          <w:color w:val="auto"/>
          <w:sz w:val="22"/>
          <w:szCs w:val="22"/>
        </w:rPr>
        <w:t>inscrição estadual: imune.</w:t>
      </w:r>
    </w:p>
    <w:p w:rsidR="00972867" w:rsidRPr="000053FE" w:rsidRDefault="00972867" w:rsidP="00972867">
      <w:pPr>
        <w:pStyle w:val="Nivel01"/>
        <w:numPr>
          <w:ilvl w:val="0"/>
          <w:numId w:val="0"/>
        </w:numPr>
        <w:spacing w:before="0"/>
        <w:rPr>
          <w:rFonts w:asciiTheme="minorHAnsi" w:eastAsia="Times New Roman" w:hAnsiTheme="minorHAnsi" w:cstheme="minorHAnsi"/>
          <w:b w:val="0"/>
          <w:bCs w:val="0"/>
          <w:color w:val="auto"/>
          <w:sz w:val="22"/>
          <w:szCs w:val="22"/>
        </w:rPr>
      </w:pPr>
      <w:r w:rsidRPr="000053FE">
        <w:rPr>
          <w:rFonts w:asciiTheme="minorHAnsi" w:eastAsia="Times New Roman" w:hAnsiTheme="minorHAnsi" w:cstheme="minorHAnsi"/>
          <w:b w:val="0"/>
          <w:bCs w:val="0"/>
          <w:color w:val="auto"/>
          <w:sz w:val="22"/>
          <w:szCs w:val="22"/>
        </w:rPr>
        <w:t>CNPJ: 03.671.444/0001-47</w:t>
      </w:r>
    </w:p>
    <w:p w:rsidR="00972867" w:rsidRPr="000053FE" w:rsidRDefault="00972867" w:rsidP="00972867">
      <w:pPr>
        <w:pStyle w:val="Nivel01"/>
        <w:numPr>
          <w:ilvl w:val="0"/>
          <w:numId w:val="0"/>
        </w:numPr>
        <w:spacing w:before="0"/>
        <w:rPr>
          <w:rFonts w:asciiTheme="minorHAnsi" w:eastAsia="Times New Roman" w:hAnsiTheme="minorHAnsi" w:cstheme="minorHAnsi"/>
          <w:b w:val="0"/>
          <w:bCs w:val="0"/>
          <w:color w:val="auto"/>
          <w:sz w:val="22"/>
          <w:szCs w:val="22"/>
        </w:rPr>
      </w:pPr>
      <w:r w:rsidRPr="000053FE">
        <w:rPr>
          <w:rFonts w:asciiTheme="minorHAnsi" w:eastAsia="Times New Roman" w:hAnsiTheme="minorHAnsi" w:cstheme="minorHAnsi"/>
          <w:b w:val="0"/>
          <w:bCs w:val="0"/>
          <w:color w:val="auto"/>
          <w:sz w:val="22"/>
          <w:szCs w:val="22"/>
        </w:rPr>
        <w:t xml:space="preserve">Rua </w:t>
      </w:r>
      <w:r w:rsidR="000053FE" w:rsidRPr="000053FE">
        <w:rPr>
          <w:rFonts w:asciiTheme="minorHAnsi" w:eastAsia="Times New Roman" w:hAnsiTheme="minorHAnsi" w:cstheme="minorHAnsi"/>
          <w:b w:val="0"/>
          <w:bCs w:val="0"/>
          <w:color w:val="auto"/>
          <w:sz w:val="22"/>
          <w:szCs w:val="22"/>
        </w:rPr>
        <w:t>19, nº 260, Centro. Goiânia/ GO</w:t>
      </w:r>
    </w:p>
    <w:p w:rsidR="000053FE" w:rsidRPr="000053FE" w:rsidRDefault="000053FE" w:rsidP="00972867">
      <w:pPr>
        <w:pStyle w:val="Nivel01"/>
        <w:numPr>
          <w:ilvl w:val="0"/>
          <w:numId w:val="0"/>
        </w:numPr>
        <w:spacing w:before="0"/>
        <w:rPr>
          <w:rFonts w:asciiTheme="minorHAnsi" w:eastAsia="Times New Roman" w:hAnsiTheme="minorHAnsi" w:cstheme="minorHAnsi"/>
          <w:b w:val="0"/>
          <w:bCs w:val="0"/>
          <w:color w:val="auto"/>
          <w:sz w:val="22"/>
          <w:szCs w:val="22"/>
        </w:rPr>
      </w:pPr>
      <w:r w:rsidRPr="000053FE">
        <w:rPr>
          <w:rFonts w:asciiTheme="minorHAnsi" w:eastAsia="Times New Roman" w:hAnsiTheme="minorHAnsi" w:cstheme="minorHAnsi"/>
          <w:b w:val="0"/>
          <w:bCs w:val="0"/>
          <w:color w:val="auto"/>
          <w:sz w:val="22"/>
          <w:szCs w:val="22"/>
        </w:rPr>
        <w:t>CEP: 74.030-090</w:t>
      </w:r>
    </w:p>
    <w:p w:rsidR="00F901A2" w:rsidRPr="0022097C" w:rsidRDefault="00F901A2" w:rsidP="00972867">
      <w:pPr>
        <w:pStyle w:val="Nivel01"/>
        <w:numPr>
          <w:ilvl w:val="0"/>
          <w:numId w:val="0"/>
        </w:numPr>
        <w:spacing w:before="0"/>
        <w:rPr>
          <w:rFonts w:asciiTheme="minorHAnsi" w:eastAsia="Times New Roman" w:hAnsiTheme="minorHAnsi" w:cstheme="minorHAnsi"/>
          <w:b w:val="0"/>
          <w:bCs w:val="0"/>
          <w:color w:val="FF0000"/>
          <w:sz w:val="14"/>
          <w:szCs w:val="22"/>
        </w:rPr>
      </w:pPr>
    </w:p>
    <w:p w:rsidR="00702220" w:rsidRPr="00B53F79" w:rsidRDefault="00702220" w:rsidP="0026524F">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smallCaps/>
          <w:color w:val="auto"/>
          <w:sz w:val="22"/>
          <w:szCs w:val="22"/>
        </w:rPr>
        <w:t>CLÁUSULA SEXTA</w:t>
      </w:r>
      <w:r w:rsidRPr="00B53F79">
        <w:rPr>
          <w:rFonts w:asciiTheme="minorHAnsi" w:hAnsiTheme="minorHAnsi" w:cstheme="minorHAnsi"/>
          <w:color w:val="auto"/>
          <w:sz w:val="22"/>
          <w:szCs w:val="22"/>
        </w:rPr>
        <w:t xml:space="preserve"> </w:t>
      </w:r>
      <w:r w:rsidRPr="00B53F79">
        <w:rPr>
          <w:rFonts w:asciiTheme="minorHAnsi" w:hAnsiTheme="minorHAnsi" w:cstheme="minorHAnsi"/>
          <w:smallCaps/>
          <w:color w:val="auto"/>
          <w:sz w:val="22"/>
          <w:szCs w:val="22"/>
        </w:rPr>
        <w:t>–</w:t>
      </w:r>
      <w:r w:rsidRPr="00B53F79">
        <w:rPr>
          <w:rFonts w:asciiTheme="minorHAnsi" w:hAnsiTheme="minorHAnsi" w:cstheme="minorHAnsi"/>
          <w:color w:val="auto"/>
          <w:sz w:val="22"/>
          <w:szCs w:val="22"/>
        </w:rPr>
        <w:t xml:space="preserve"> REAJUSTE</w:t>
      </w:r>
    </w:p>
    <w:p w:rsidR="00702220" w:rsidRPr="00B53F79" w:rsidRDefault="00702220" w:rsidP="0026524F">
      <w:pPr>
        <w:pStyle w:val="PargrafodaLista"/>
        <w:numPr>
          <w:ilvl w:val="0"/>
          <w:numId w:val="9"/>
        </w:numPr>
        <w:spacing w:after="120"/>
        <w:ind w:left="0" w:firstLine="360"/>
        <w:jc w:val="both"/>
        <w:rPr>
          <w:rFonts w:asciiTheme="minorHAnsi" w:hAnsiTheme="minorHAnsi" w:cstheme="minorHAnsi"/>
          <w:sz w:val="22"/>
          <w:szCs w:val="22"/>
        </w:rPr>
      </w:pPr>
      <w:r w:rsidRPr="00B53F79">
        <w:rPr>
          <w:rFonts w:asciiTheme="minorHAnsi" w:hAnsiTheme="minorHAnsi" w:cstheme="minorHAnsi"/>
          <w:sz w:val="22"/>
          <w:szCs w:val="22"/>
        </w:rPr>
        <w:t>O preço proposto, não poderá ser reajustado antes de decorrido 12 (doze) meses de contrato. No caso das prorrogações ultrapassarem os 12 (doze) meses, o reajuste poderá ser feito com base na variação acumulada do IGPM, dos últimos 12 (doze) meses anteriores ao penúltimo mês de vencimento do Contrato em vigor, mediante acordo entre as partes.</w:t>
      </w:r>
    </w:p>
    <w:p w:rsidR="00702220" w:rsidRPr="00120DB9" w:rsidRDefault="00702220" w:rsidP="0026524F">
      <w:pPr>
        <w:pStyle w:val="Nivel01"/>
        <w:numPr>
          <w:ilvl w:val="0"/>
          <w:numId w:val="0"/>
        </w:numPr>
        <w:spacing w:before="0" w:after="120"/>
        <w:rPr>
          <w:rFonts w:asciiTheme="minorHAnsi" w:hAnsiTheme="minorHAnsi" w:cstheme="minorHAnsi"/>
          <w:color w:val="auto"/>
          <w:sz w:val="22"/>
          <w:szCs w:val="22"/>
        </w:rPr>
      </w:pPr>
      <w:r w:rsidRPr="00120DB9">
        <w:rPr>
          <w:rFonts w:asciiTheme="minorHAnsi" w:hAnsiTheme="minorHAnsi" w:cstheme="minorHAnsi"/>
          <w:color w:val="auto"/>
          <w:sz w:val="22"/>
          <w:szCs w:val="22"/>
        </w:rPr>
        <w:t>CLÁUSULA SÉTIMA – OBRIGAÇÕES DA CONTRATANTE</w:t>
      </w:r>
    </w:p>
    <w:p w:rsidR="00972867" w:rsidRPr="00120DB9" w:rsidRDefault="00972867" w:rsidP="00972867">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7.1. O pagamento será efetuado à Contratada referente ao fornecimento em questão, no prazo de até 15 (quinze) dias, após a apresentação da nota fiscal, devidamente atestada pelo fiscal do Contrato.</w:t>
      </w:r>
    </w:p>
    <w:p w:rsidR="00972867" w:rsidRPr="00120DB9" w:rsidRDefault="00972867" w:rsidP="00972867">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 xml:space="preserve">7.2. Tomar todas as providências necessárias ao fiel cumprimento das condições estabelecidas neste </w:t>
      </w:r>
      <w:r w:rsidR="00CD058A" w:rsidRPr="00120DB9">
        <w:rPr>
          <w:rFonts w:asciiTheme="minorHAnsi" w:hAnsiTheme="minorHAnsi" w:cstheme="minorHAnsi"/>
          <w:sz w:val="22"/>
          <w:szCs w:val="22"/>
        </w:rPr>
        <w:t>Contrato</w:t>
      </w:r>
      <w:r w:rsidRPr="00120DB9">
        <w:rPr>
          <w:rFonts w:asciiTheme="minorHAnsi" w:hAnsiTheme="minorHAnsi" w:cstheme="minorHAnsi"/>
          <w:sz w:val="22"/>
          <w:szCs w:val="22"/>
        </w:rPr>
        <w:t>.</w:t>
      </w:r>
    </w:p>
    <w:p w:rsidR="00972867" w:rsidRPr="00120DB9" w:rsidRDefault="00972867" w:rsidP="00972867">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7.3. Prestar aos empregados da contratada informações e esclarecimentos que eventualmente venham ser solicitados, e que digam respeito à natureza do fornecimento.</w:t>
      </w:r>
    </w:p>
    <w:p w:rsidR="00972867" w:rsidRPr="00120DB9" w:rsidRDefault="00972867" w:rsidP="00972867">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 xml:space="preserve">7.4. O </w:t>
      </w:r>
      <w:r w:rsidR="00B80C45" w:rsidRPr="00120DB9">
        <w:rPr>
          <w:rFonts w:asciiTheme="minorHAnsi" w:hAnsiTheme="minorHAnsi" w:cstheme="minorHAnsi"/>
          <w:sz w:val="22"/>
          <w:szCs w:val="22"/>
        </w:rPr>
        <w:t>SESC</w:t>
      </w:r>
      <w:r w:rsidRPr="00120DB9">
        <w:rPr>
          <w:rFonts w:asciiTheme="minorHAnsi" w:hAnsiTheme="minorHAnsi" w:cstheme="minorHAnsi"/>
          <w:sz w:val="22"/>
          <w:szCs w:val="22"/>
        </w:rPr>
        <w:t xml:space="preserve">/GO reserva o direito de não receber os materiais em desacordo com as especificações e condições constantes neste </w:t>
      </w:r>
      <w:r w:rsidR="00CD058A" w:rsidRPr="00120DB9">
        <w:rPr>
          <w:rFonts w:asciiTheme="minorHAnsi" w:hAnsiTheme="minorHAnsi" w:cstheme="minorHAnsi"/>
          <w:sz w:val="22"/>
          <w:szCs w:val="22"/>
        </w:rPr>
        <w:t>Contrato</w:t>
      </w:r>
      <w:r w:rsidRPr="00120DB9">
        <w:rPr>
          <w:rFonts w:asciiTheme="minorHAnsi" w:hAnsiTheme="minorHAnsi" w:cstheme="minorHAnsi"/>
          <w:sz w:val="22"/>
          <w:szCs w:val="22"/>
        </w:rPr>
        <w:t>, podendo aplicar as sanções cabíveis.</w:t>
      </w:r>
    </w:p>
    <w:p w:rsidR="00120DB9" w:rsidRPr="0022097C" w:rsidRDefault="00120DB9" w:rsidP="00972867">
      <w:pPr>
        <w:pStyle w:val="SemEspaamento"/>
        <w:jc w:val="both"/>
        <w:rPr>
          <w:rFonts w:asciiTheme="minorHAnsi" w:hAnsiTheme="minorHAnsi" w:cstheme="minorHAnsi"/>
          <w:color w:val="FF0000"/>
          <w:sz w:val="14"/>
          <w:szCs w:val="22"/>
        </w:rPr>
      </w:pPr>
    </w:p>
    <w:p w:rsidR="00702220" w:rsidRPr="00120DB9" w:rsidRDefault="00702220" w:rsidP="0026524F">
      <w:pPr>
        <w:pStyle w:val="Nivel01"/>
        <w:numPr>
          <w:ilvl w:val="0"/>
          <w:numId w:val="0"/>
        </w:numPr>
        <w:spacing w:before="0" w:after="120"/>
        <w:rPr>
          <w:rFonts w:asciiTheme="minorHAnsi" w:hAnsiTheme="minorHAnsi" w:cstheme="minorHAnsi"/>
          <w:color w:val="auto"/>
          <w:sz w:val="22"/>
          <w:szCs w:val="22"/>
        </w:rPr>
      </w:pPr>
      <w:r w:rsidRPr="00120DB9">
        <w:rPr>
          <w:rFonts w:asciiTheme="minorHAnsi" w:hAnsiTheme="minorHAnsi" w:cstheme="minorHAnsi"/>
          <w:color w:val="auto"/>
          <w:sz w:val="22"/>
          <w:szCs w:val="22"/>
        </w:rPr>
        <w:t>CLÁUSULA OITAVA – OBRIGAÇÕES DA CONTRATADA</w:t>
      </w:r>
    </w:p>
    <w:p w:rsidR="00CD058A" w:rsidRPr="00120DB9" w:rsidRDefault="00CD058A" w:rsidP="00CD058A">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8.1. A contratada cumprirá fielmente com as obrigações assumidas por meio deste Contrato, podendo sofrer penalidades cabíveis previstas.</w:t>
      </w:r>
    </w:p>
    <w:p w:rsidR="00CD058A" w:rsidRPr="00120DB9" w:rsidRDefault="00CD058A" w:rsidP="00CD058A">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8.2. Correrá por conta da contratada qualquer prejuízo causado ao material em decorrência do transporte.</w:t>
      </w:r>
    </w:p>
    <w:p w:rsidR="00CD058A" w:rsidRPr="00120DB9" w:rsidRDefault="00CD058A" w:rsidP="00CD058A">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8.3. Cabe à contratada responsabilizar-se pelas despesas dos tributos, encargos trabalhistas, previdenciários, fiscais, comerciais, taxas, fretes, seguros, deslocamento de pessoal, prestação de garantia e quaisquer outras que incidam ou venham a incidir na execução deste Contrato.</w:t>
      </w:r>
    </w:p>
    <w:p w:rsidR="00CD058A" w:rsidRPr="00120DB9" w:rsidRDefault="00CD058A" w:rsidP="00CD058A">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 xml:space="preserve">8.4. Substituir sem custos adicionais para o </w:t>
      </w:r>
      <w:r w:rsidR="00B80C45" w:rsidRPr="00120DB9">
        <w:rPr>
          <w:rFonts w:asciiTheme="minorHAnsi" w:hAnsiTheme="minorHAnsi" w:cstheme="minorHAnsi"/>
          <w:sz w:val="22"/>
          <w:szCs w:val="22"/>
        </w:rPr>
        <w:t>SESC</w:t>
      </w:r>
      <w:r w:rsidRPr="00120DB9">
        <w:rPr>
          <w:rFonts w:asciiTheme="minorHAnsi" w:hAnsiTheme="minorHAnsi" w:cstheme="minorHAnsi"/>
          <w:sz w:val="22"/>
          <w:szCs w:val="22"/>
        </w:rPr>
        <w:t>/ GO todo o produto inadequado ou em desacordo com o padrão exigido neste Contrato.</w:t>
      </w:r>
    </w:p>
    <w:p w:rsidR="00120DB9" w:rsidRPr="00120DB9" w:rsidRDefault="00CD058A" w:rsidP="00120DB9">
      <w:pPr>
        <w:pStyle w:val="SemEspaamento"/>
        <w:jc w:val="both"/>
        <w:rPr>
          <w:rFonts w:asciiTheme="minorHAnsi" w:hAnsiTheme="minorHAnsi" w:cstheme="minorHAnsi"/>
          <w:sz w:val="22"/>
          <w:szCs w:val="22"/>
        </w:rPr>
      </w:pPr>
      <w:r w:rsidRPr="00120DB9">
        <w:rPr>
          <w:rFonts w:asciiTheme="minorHAnsi" w:hAnsiTheme="minorHAnsi" w:cstheme="minorHAnsi"/>
          <w:sz w:val="22"/>
          <w:szCs w:val="22"/>
        </w:rPr>
        <w:t>8.5. Cabe à contratada consultar com antecedência os seus fornecedores quanto aos prazos de entrega do material especificado, não cabendo, portanto, a justificativa de atraso do fornecimento devido ao não cumprimento da entrega por parte do fornecedor.</w:t>
      </w:r>
    </w:p>
    <w:p w:rsidR="00120DB9" w:rsidRPr="00120DB9" w:rsidRDefault="00120DB9" w:rsidP="00120DB9">
      <w:pPr>
        <w:pStyle w:val="SemEspaamento"/>
        <w:jc w:val="both"/>
        <w:rPr>
          <w:rFonts w:asciiTheme="minorHAnsi" w:hAnsiTheme="minorHAnsi" w:cstheme="minorHAnsi"/>
          <w:color w:val="FF0000"/>
          <w:sz w:val="8"/>
          <w:szCs w:val="22"/>
        </w:rPr>
      </w:pPr>
    </w:p>
    <w:p w:rsidR="00120DB9" w:rsidRDefault="00120DB9" w:rsidP="00120DB9">
      <w:pPr>
        <w:pStyle w:val="PargrafodaLista"/>
        <w:tabs>
          <w:tab w:val="left" w:pos="0"/>
        </w:tabs>
        <w:ind w:left="0"/>
        <w:contextualSpacing/>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8.6.</w:t>
      </w:r>
      <w:r w:rsidR="00B80C45">
        <w:rPr>
          <w:rFonts w:asciiTheme="minorHAnsi" w:eastAsia="Arial" w:hAnsiTheme="minorHAnsi" w:cstheme="minorHAnsi"/>
          <w:color w:val="000000"/>
          <w:sz w:val="22"/>
          <w:szCs w:val="22"/>
        </w:rPr>
        <w:t xml:space="preserve"> </w:t>
      </w:r>
      <w:r w:rsidRPr="00120DB9">
        <w:rPr>
          <w:rFonts w:asciiTheme="minorHAnsi" w:eastAsia="Arial" w:hAnsiTheme="minorHAnsi" w:cstheme="minorHAnsi"/>
          <w:color w:val="000000"/>
          <w:sz w:val="22"/>
          <w:szCs w:val="22"/>
        </w:rPr>
        <w:t>Os serviços deverão ser prestados de acordo com as especificações. Ao término da prestação do serviço, deverão ser entregues pela contratada as Notas Fiscais e validados pela contratante, que autorizará o pagamento;</w:t>
      </w:r>
    </w:p>
    <w:p w:rsidR="00120DB9" w:rsidRPr="00120DB9" w:rsidRDefault="00120DB9" w:rsidP="00120DB9">
      <w:pPr>
        <w:pStyle w:val="PargrafodaLista"/>
        <w:tabs>
          <w:tab w:val="left" w:pos="0"/>
        </w:tabs>
        <w:ind w:left="0"/>
        <w:contextualSpacing/>
        <w:jc w:val="both"/>
        <w:rPr>
          <w:rFonts w:asciiTheme="minorHAnsi" w:hAnsiTheme="minorHAnsi" w:cstheme="minorHAnsi"/>
          <w:color w:val="000000"/>
          <w:sz w:val="8"/>
          <w:szCs w:val="22"/>
        </w:rPr>
      </w:pPr>
    </w:p>
    <w:p w:rsidR="00120DB9" w:rsidRDefault="00120DB9" w:rsidP="00120DB9">
      <w:pPr>
        <w:tabs>
          <w:tab w:val="left" w:pos="0"/>
        </w:tabs>
        <w:contextualSpacing/>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8.7.</w:t>
      </w:r>
      <w:r w:rsidRPr="00120DB9">
        <w:rPr>
          <w:rFonts w:asciiTheme="minorHAnsi" w:eastAsia="Arial" w:hAnsiTheme="minorHAnsi" w:cstheme="minorHAnsi"/>
          <w:color w:val="000000"/>
          <w:sz w:val="22"/>
          <w:szCs w:val="22"/>
        </w:rPr>
        <w:t xml:space="preserve"> Executar os serviços incluídos objeto do contrato, no prazo e com as condições especificadas;</w:t>
      </w:r>
    </w:p>
    <w:p w:rsidR="00120DB9" w:rsidRPr="00120DB9" w:rsidRDefault="00120DB9" w:rsidP="00120DB9">
      <w:pPr>
        <w:tabs>
          <w:tab w:val="left" w:pos="0"/>
        </w:tabs>
        <w:contextualSpacing/>
        <w:jc w:val="both"/>
        <w:rPr>
          <w:rFonts w:asciiTheme="minorHAnsi" w:eastAsia="Arial" w:hAnsiTheme="minorHAnsi" w:cstheme="minorHAnsi"/>
          <w:color w:val="000000"/>
          <w:sz w:val="4"/>
          <w:szCs w:val="22"/>
        </w:rPr>
      </w:pPr>
    </w:p>
    <w:p w:rsidR="00120DB9" w:rsidRDefault="00120DB9" w:rsidP="00120DB9">
      <w:pPr>
        <w:tabs>
          <w:tab w:val="left" w:pos="0"/>
        </w:tabs>
        <w:contextualSpacing/>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8.8.</w:t>
      </w:r>
      <w:r w:rsidRPr="00120DB9">
        <w:rPr>
          <w:rFonts w:asciiTheme="minorHAnsi" w:eastAsia="Arial" w:hAnsiTheme="minorHAnsi" w:cstheme="minorHAnsi"/>
          <w:color w:val="000000"/>
          <w:sz w:val="22"/>
          <w:szCs w:val="22"/>
        </w:rPr>
        <w:t xml:space="preserve"> Relatar à contratante toda e qualquer irregularidade verificada no decorrer da prestação dos serviços;</w:t>
      </w:r>
    </w:p>
    <w:p w:rsidR="00120DB9" w:rsidRPr="00120DB9" w:rsidRDefault="00120DB9" w:rsidP="00120DB9">
      <w:pPr>
        <w:tabs>
          <w:tab w:val="left" w:pos="0"/>
        </w:tabs>
        <w:contextualSpacing/>
        <w:jc w:val="both"/>
        <w:rPr>
          <w:rFonts w:asciiTheme="minorHAnsi" w:hAnsiTheme="minorHAnsi" w:cstheme="minorHAnsi"/>
          <w:color w:val="000000"/>
          <w:sz w:val="6"/>
          <w:szCs w:val="22"/>
        </w:rPr>
      </w:pPr>
    </w:p>
    <w:p w:rsidR="0022097C" w:rsidRDefault="00120DB9" w:rsidP="0022097C">
      <w:pPr>
        <w:tabs>
          <w:tab w:val="left" w:pos="0"/>
        </w:tabs>
        <w:contextualSpacing/>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8.9.</w:t>
      </w:r>
      <w:r w:rsidRPr="00120DB9">
        <w:rPr>
          <w:rFonts w:asciiTheme="minorHAnsi" w:eastAsia="Arial" w:hAnsiTheme="minorHAnsi" w:cstheme="minorHAnsi"/>
          <w:color w:val="000000"/>
          <w:sz w:val="22"/>
          <w:szCs w:val="22"/>
        </w:rPr>
        <w:t xml:space="preserve"> Manter durante toda a vigência do contrato, em compatibilidade com as obrigações assumidas, todas as condições de habilitação e qualificação exigidas neste instrumento;</w:t>
      </w:r>
    </w:p>
    <w:p w:rsidR="0022097C" w:rsidRPr="0022097C" w:rsidRDefault="0022097C" w:rsidP="0022097C">
      <w:pPr>
        <w:tabs>
          <w:tab w:val="left" w:pos="0"/>
        </w:tabs>
        <w:contextualSpacing/>
        <w:jc w:val="both"/>
        <w:rPr>
          <w:rFonts w:asciiTheme="minorHAnsi" w:eastAsia="Arial" w:hAnsiTheme="minorHAnsi" w:cstheme="minorHAnsi"/>
          <w:color w:val="000000"/>
          <w:sz w:val="10"/>
          <w:szCs w:val="22"/>
        </w:rPr>
      </w:pPr>
    </w:p>
    <w:p w:rsidR="00120DB9" w:rsidRPr="00120DB9" w:rsidRDefault="00120DB9" w:rsidP="0022097C">
      <w:pPr>
        <w:tabs>
          <w:tab w:val="left" w:pos="0"/>
        </w:tabs>
        <w:contextualSpacing/>
        <w:jc w:val="both"/>
        <w:rPr>
          <w:rFonts w:asciiTheme="minorHAnsi" w:hAnsiTheme="minorHAnsi" w:cstheme="minorHAnsi"/>
          <w:color w:val="000000"/>
          <w:sz w:val="22"/>
          <w:szCs w:val="22"/>
        </w:rPr>
      </w:pPr>
      <w:r>
        <w:rPr>
          <w:rFonts w:asciiTheme="minorHAnsi" w:eastAsia="Arial" w:hAnsiTheme="minorHAnsi" w:cstheme="minorHAnsi"/>
          <w:color w:val="000000"/>
          <w:sz w:val="22"/>
          <w:szCs w:val="22"/>
        </w:rPr>
        <w:t>8.10.</w:t>
      </w:r>
      <w:r w:rsidR="00B80C45">
        <w:rPr>
          <w:rFonts w:asciiTheme="minorHAnsi" w:eastAsia="Arial" w:hAnsiTheme="minorHAnsi" w:cstheme="minorHAnsi"/>
          <w:color w:val="000000"/>
          <w:sz w:val="22"/>
          <w:szCs w:val="22"/>
        </w:rPr>
        <w:t xml:space="preserve"> </w:t>
      </w:r>
      <w:r w:rsidRPr="00120DB9">
        <w:rPr>
          <w:rFonts w:asciiTheme="minorHAnsi" w:eastAsia="Arial" w:hAnsiTheme="minorHAnsi" w:cstheme="minorHAnsi"/>
          <w:color w:val="000000"/>
          <w:sz w:val="22"/>
          <w:szCs w:val="22"/>
        </w:rPr>
        <w:t>Guardar sigilo sobre todas as informações obtidas em decorrência do cumprimento do instrumento contratual.</w:t>
      </w:r>
    </w:p>
    <w:p w:rsidR="00120DB9" w:rsidRPr="0022097C" w:rsidRDefault="00120DB9" w:rsidP="00120DB9">
      <w:pPr>
        <w:pStyle w:val="SemEspaamento"/>
        <w:jc w:val="both"/>
        <w:rPr>
          <w:rFonts w:asciiTheme="minorHAnsi" w:hAnsiTheme="minorHAnsi" w:cstheme="minorHAnsi"/>
          <w:color w:val="FF0000"/>
          <w:sz w:val="12"/>
          <w:szCs w:val="22"/>
        </w:rPr>
      </w:pPr>
    </w:p>
    <w:p w:rsidR="00F241AC" w:rsidRDefault="00F241AC" w:rsidP="00120DB9">
      <w:pPr>
        <w:pStyle w:val="SemEspaamento"/>
        <w:jc w:val="both"/>
        <w:rPr>
          <w:rFonts w:asciiTheme="minorHAnsi" w:hAnsiTheme="minorHAnsi" w:cstheme="minorHAnsi"/>
          <w:b/>
          <w:sz w:val="22"/>
          <w:szCs w:val="22"/>
        </w:rPr>
      </w:pPr>
      <w:r w:rsidRPr="00B53F79">
        <w:rPr>
          <w:rFonts w:asciiTheme="minorHAnsi" w:hAnsiTheme="minorHAnsi" w:cstheme="minorHAnsi"/>
          <w:b/>
          <w:sz w:val="22"/>
          <w:szCs w:val="22"/>
        </w:rPr>
        <w:t xml:space="preserve">CLÁUSULA NONA - DA SUBCONTRATAÇÃO </w:t>
      </w:r>
    </w:p>
    <w:p w:rsidR="00120DB9" w:rsidRPr="00120DB9" w:rsidRDefault="00120DB9" w:rsidP="00120DB9">
      <w:pPr>
        <w:pStyle w:val="SemEspaamento"/>
        <w:jc w:val="both"/>
        <w:rPr>
          <w:rFonts w:asciiTheme="minorHAnsi" w:hAnsiTheme="minorHAnsi" w:cstheme="minorHAnsi"/>
          <w:b/>
          <w:sz w:val="10"/>
          <w:szCs w:val="22"/>
        </w:rPr>
      </w:pPr>
    </w:p>
    <w:p w:rsidR="0026524F" w:rsidRDefault="00F241AC" w:rsidP="0026524F">
      <w:pPr>
        <w:pStyle w:val="PargrafodaLista"/>
        <w:spacing w:after="120"/>
        <w:ind w:left="0"/>
        <w:jc w:val="both"/>
        <w:rPr>
          <w:rFonts w:asciiTheme="minorHAnsi" w:hAnsiTheme="minorHAnsi" w:cstheme="minorHAnsi"/>
          <w:sz w:val="22"/>
          <w:szCs w:val="22"/>
        </w:rPr>
      </w:pPr>
      <w:r w:rsidRPr="00B53F79">
        <w:rPr>
          <w:rFonts w:asciiTheme="minorHAnsi" w:hAnsiTheme="minorHAnsi" w:cstheme="minorHAnsi"/>
          <w:sz w:val="22"/>
          <w:szCs w:val="22"/>
        </w:rPr>
        <w:t>9.1 A contratada não poderá transferir a terceiros, por qualquer forma, nem mesmo parcialmente, as obrigações assumidas, nem subcontratar qualquer das prestações a que está obrigada.</w:t>
      </w:r>
    </w:p>
    <w:p w:rsidR="003C5321" w:rsidRPr="003C5321" w:rsidRDefault="003C5321" w:rsidP="0026524F">
      <w:pPr>
        <w:pStyle w:val="PargrafodaLista"/>
        <w:spacing w:after="120"/>
        <w:ind w:left="0"/>
        <w:jc w:val="both"/>
        <w:rPr>
          <w:rFonts w:asciiTheme="minorHAnsi" w:hAnsiTheme="minorHAnsi" w:cstheme="minorHAnsi"/>
          <w:sz w:val="6"/>
          <w:szCs w:val="22"/>
        </w:rPr>
      </w:pPr>
    </w:p>
    <w:p w:rsidR="00702220" w:rsidRPr="00B53F79" w:rsidRDefault="00702220" w:rsidP="0026524F">
      <w:pPr>
        <w:pStyle w:val="PargrafodaLista"/>
        <w:spacing w:after="120"/>
        <w:ind w:left="0"/>
        <w:jc w:val="both"/>
        <w:rPr>
          <w:rFonts w:asciiTheme="minorHAnsi" w:hAnsiTheme="minorHAnsi" w:cstheme="minorHAnsi"/>
          <w:b/>
          <w:sz w:val="22"/>
          <w:szCs w:val="22"/>
        </w:rPr>
      </w:pPr>
      <w:r w:rsidRPr="00B53F79">
        <w:rPr>
          <w:rFonts w:asciiTheme="minorHAnsi" w:hAnsiTheme="minorHAnsi" w:cstheme="minorHAnsi"/>
          <w:b/>
          <w:sz w:val="22"/>
          <w:szCs w:val="22"/>
        </w:rPr>
        <w:lastRenderedPageBreak/>
        <w:t xml:space="preserve">CLÁUSULA </w:t>
      </w:r>
      <w:r w:rsidR="00F241AC" w:rsidRPr="00B53F79">
        <w:rPr>
          <w:rFonts w:asciiTheme="minorHAnsi" w:hAnsiTheme="minorHAnsi" w:cstheme="minorHAnsi"/>
          <w:b/>
          <w:sz w:val="22"/>
          <w:szCs w:val="22"/>
        </w:rPr>
        <w:t>DÉCIMA</w:t>
      </w:r>
      <w:r w:rsidRPr="00B53F79">
        <w:rPr>
          <w:rFonts w:asciiTheme="minorHAnsi" w:hAnsiTheme="minorHAnsi" w:cstheme="minorHAnsi"/>
          <w:b/>
          <w:sz w:val="22"/>
          <w:szCs w:val="22"/>
        </w:rPr>
        <w:t xml:space="preserve"> – DAS PENALIDADES</w:t>
      </w:r>
    </w:p>
    <w:p w:rsidR="00702220" w:rsidRPr="00B53F79" w:rsidRDefault="00702220" w:rsidP="0026524F">
      <w:pPr>
        <w:pStyle w:val="paragraph"/>
        <w:numPr>
          <w:ilvl w:val="0"/>
          <w:numId w:val="12"/>
        </w:numPr>
        <w:spacing w:before="0" w:beforeAutospacing="0" w:after="120" w:afterAutospacing="0"/>
        <w:ind w:left="0" w:firstLine="426"/>
        <w:jc w:val="both"/>
        <w:textAlignment w:val="baseline"/>
        <w:rPr>
          <w:rFonts w:asciiTheme="minorHAnsi" w:hAnsiTheme="minorHAnsi" w:cstheme="minorHAnsi"/>
          <w:sz w:val="22"/>
          <w:szCs w:val="22"/>
        </w:rPr>
      </w:pPr>
      <w:r w:rsidRPr="00B53F79">
        <w:rPr>
          <w:rFonts w:asciiTheme="minorHAnsi" w:hAnsiTheme="minorHAnsi" w:cstheme="minorHAnsi"/>
          <w:sz w:val="22"/>
          <w:szCs w:val="22"/>
        </w:rPr>
        <w:t xml:space="preserve">Em caso de inadimplemento total, parcial, sem motivo de força maior, na execução do objeto deste contrato, a CONTRATADA estará sujeita, no que couber, e garantida </w:t>
      </w:r>
      <w:proofErr w:type="gramStart"/>
      <w:r w:rsidRPr="00B53F79">
        <w:rPr>
          <w:rFonts w:asciiTheme="minorHAnsi" w:hAnsiTheme="minorHAnsi" w:cstheme="minorHAnsi"/>
          <w:sz w:val="22"/>
          <w:szCs w:val="22"/>
        </w:rPr>
        <w:t>a</w:t>
      </w:r>
      <w:proofErr w:type="gramEnd"/>
      <w:r w:rsidRPr="00B53F79">
        <w:rPr>
          <w:rFonts w:asciiTheme="minorHAnsi" w:hAnsiTheme="minorHAnsi" w:cstheme="minorHAnsi"/>
          <w:sz w:val="22"/>
          <w:szCs w:val="22"/>
        </w:rPr>
        <w:t xml:space="preserve"> prévia defesa, às seguintes penalidades:</w:t>
      </w:r>
    </w:p>
    <w:p w:rsidR="00702220" w:rsidRPr="00B53F79" w:rsidRDefault="00702220" w:rsidP="0026524F">
      <w:pPr>
        <w:pStyle w:val="paragraph"/>
        <w:spacing w:before="0" w:beforeAutospacing="0" w:after="120" w:afterAutospacing="0"/>
        <w:jc w:val="both"/>
        <w:textAlignment w:val="baseline"/>
        <w:rPr>
          <w:rFonts w:asciiTheme="minorHAnsi" w:hAnsiTheme="minorHAnsi" w:cstheme="minorHAnsi"/>
          <w:sz w:val="22"/>
          <w:szCs w:val="22"/>
        </w:rPr>
      </w:pPr>
      <w:r w:rsidRPr="00B53F79">
        <w:rPr>
          <w:rFonts w:asciiTheme="minorHAnsi" w:hAnsiTheme="minorHAnsi" w:cstheme="minorHAnsi"/>
          <w:sz w:val="22"/>
          <w:szCs w:val="22"/>
        </w:rPr>
        <w:t> I - Por atraso injustificado ou por inexecução parcial:</w:t>
      </w:r>
    </w:p>
    <w:p w:rsidR="00702220" w:rsidRPr="00B53F79" w:rsidRDefault="00702220" w:rsidP="0026524F">
      <w:pPr>
        <w:pStyle w:val="paragraph"/>
        <w:spacing w:before="0" w:beforeAutospacing="0" w:after="120" w:afterAutospacing="0"/>
        <w:jc w:val="both"/>
        <w:textAlignment w:val="baseline"/>
        <w:rPr>
          <w:rFonts w:asciiTheme="minorHAnsi" w:hAnsiTheme="minorHAnsi" w:cstheme="minorHAnsi"/>
          <w:sz w:val="22"/>
          <w:szCs w:val="22"/>
        </w:rPr>
      </w:pPr>
      <w:r w:rsidRPr="00B53F79">
        <w:rPr>
          <w:rFonts w:asciiTheme="minorHAnsi" w:hAnsiTheme="minorHAnsi" w:cstheme="minorHAnsi"/>
          <w:sz w:val="22"/>
          <w:szCs w:val="22"/>
        </w:rPr>
        <w:t xml:space="preserve"> a) Advertência; </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 xml:space="preserve">b) Multa de 0,3% (zero </w:t>
      </w:r>
      <w:r w:rsidR="00B80C45" w:rsidRPr="00B53F79">
        <w:rPr>
          <w:rFonts w:asciiTheme="minorHAnsi" w:hAnsiTheme="minorHAnsi" w:cstheme="minorHAnsi"/>
          <w:sz w:val="22"/>
          <w:szCs w:val="22"/>
        </w:rPr>
        <w:t>vírgula</w:t>
      </w:r>
      <w:r w:rsidRPr="00B53F79">
        <w:rPr>
          <w:rFonts w:asciiTheme="minorHAnsi" w:hAnsiTheme="minorHAnsi" w:cstheme="minorHAnsi"/>
          <w:sz w:val="22"/>
          <w:szCs w:val="22"/>
        </w:rPr>
        <w:t xml:space="preserve"> três por cento) ao dia incidente sobre o valor correspondente ao material ou serviço objeto desta licitação; e </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 xml:space="preserve">c) Suspensão temporária de participar em licitação e impedimento de contratar com o </w:t>
      </w:r>
      <w:r w:rsidR="00B80C45" w:rsidRPr="00B53F79">
        <w:rPr>
          <w:rFonts w:asciiTheme="minorHAnsi" w:hAnsiTheme="minorHAnsi" w:cstheme="minorHAnsi"/>
          <w:sz w:val="22"/>
          <w:szCs w:val="22"/>
        </w:rPr>
        <w:t>SESC</w:t>
      </w:r>
      <w:r w:rsidR="00B77B68" w:rsidRPr="00B53F79">
        <w:rPr>
          <w:rFonts w:asciiTheme="minorHAnsi" w:hAnsiTheme="minorHAnsi" w:cstheme="minorHAnsi"/>
          <w:sz w:val="22"/>
          <w:szCs w:val="22"/>
        </w:rPr>
        <w:t>-GO</w:t>
      </w:r>
      <w:r w:rsidRPr="00B53F79">
        <w:rPr>
          <w:rFonts w:asciiTheme="minorHAnsi" w:hAnsiTheme="minorHAnsi" w:cstheme="minorHAnsi"/>
          <w:sz w:val="22"/>
          <w:szCs w:val="22"/>
        </w:rPr>
        <w:t>, por um prazo de até 2 (dois) anos.</w:t>
      </w:r>
    </w:p>
    <w:p w:rsidR="00702220" w:rsidRPr="00B53F79" w:rsidRDefault="00702220" w:rsidP="0026524F">
      <w:pPr>
        <w:pStyle w:val="paragraph"/>
        <w:spacing w:before="0" w:beforeAutospacing="0" w:after="120" w:afterAutospacing="0"/>
        <w:jc w:val="both"/>
        <w:textAlignment w:val="baseline"/>
        <w:rPr>
          <w:rFonts w:asciiTheme="minorHAnsi" w:hAnsiTheme="minorHAnsi" w:cstheme="minorHAnsi"/>
          <w:sz w:val="22"/>
          <w:szCs w:val="22"/>
        </w:rPr>
      </w:pPr>
      <w:r w:rsidRPr="00B53F79">
        <w:rPr>
          <w:rFonts w:asciiTheme="minorHAnsi" w:hAnsiTheme="minorHAnsi" w:cstheme="minorHAnsi"/>
          <w:sz w:val="22"/>
          <w:szCs w:val="22"/>
        </w:rPr>
        <w:t> II - Por inexecução total do objeto dest</w:t>
      </w:r>
      <w:r w:rsidR="00936422" w:rsidRPr="00B53F79">
        <w:rPr>
          <w:rFonts w:asciiTheme="minorHAnsi" w:hAnsiTheme="minorHAnsi" w:cstheme="minorHAnsi"/>
          <w:sz w:val="22"/>
          <w:szCs w:val="22"/>
        </w:rPr>
        <w:t>e</w:t>
      </w:r>
      <w:r w:rsidRPr="00B53F79">
        <w:rPr>
          <w:rFonts w:asciiTheme="minorHAnsi" w:hAnsiTheme="minorHAnsi" w:cstheme="minorHAnsi"/>
          <w:sz w:val="22"/>
          <w:szCs w:val="22"/>
        </w:rPr>
        <w:t xml:space="preserve"> </w:t>
      </w:r>
      <w:r w:rsidR="00936422" w:rsidRPr="00B53F79">
        <w:rPr>
          <w:rFonts w:asciiTheme="minorHAnsi" w:hAnsiTheme="minorHAnsi" w:cstheme="minorHAnsi"/>
          <w:sz w:val="22"/>
          <w:szCs w:val="22"/>
        </w:rPr>
        <w:t>contrato</w:t>
      </w:r>
      <w:r w:rsidRPr="00B53F79">
        <w:rPr>
          <w:rFonts w:asciiTheme="minorHAnsi" w:hAnsiTheme="minorHAnsi" w:cstheme="minorHAnsi"/>
          <w:sz w:val="22"/>
          <w:szCs w:val="22"/>
        </w:rPr>
        <w:t>:</w:t>
      </w:r>
    </w:p>
    <w:p w:rsidR="00702220" w:rsidRPr="00B53F79" w:rsidRDefault="00702220" w:rsidP="0026524F">
      <w:pPr>
        <w:pStyle w:val="paragraph"/>
        <w:spacing w:before="0" w:beforeAutospacing="0" w:after="120" w:afterAutospacing="0"/>
        <w:jc w:val="both"/>
        <w:textAlignment w:val="baseline"/>
        <w:rPr>
          <w:rFonts w:asciiTheme="minorHAnsi" w:hAnsiTheme="minorHAnsi" w:cstheme="minorHAnsi"/>
          <w:sz w:val="22"/>
          <w:szCs w:val="22"/>
        </w:rPr>
      </w:pPr>
      <w:r w:rsidRPr="00B53F79">
        <w:rPr>
          <w:rFonts w:asciiTheme="minorHAnsi" w:hAnsiTheme="minorHAnsi" w:cstheme="minorHAnsi"/>
          <w:sz w:val="22"/>
          <w:szCs w:val="22"/>
        </w:rPr>
        <w:t xml:space="preserve"> a) Advertência; </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 xml:space="preserve">b) Multa de 10% (dez por cento) sobre o valor total do Contrato; e </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 xml:space="preserve">c) Suspensão temporária de participar em licitação e impedimento de contratar com o </w:t>
      </w:r>
      <w:r w:rsidR="00B80C45" w:rsidRPr="00B53F79">
        <w:rPr>
          <w:rFonts w:asciiTheme="minorHAnsi" w:hAnsiTheme="minorHAnsi" w:cstheme="minorHAnsi"/>
          <w:sz w:val="22"/>
          <w:szCs w:val="22"/>
        </w:rPr>
        <w:t>SESC</w:t>
      </w:r>
      <w:r w:rsidR="00B77B68" w:rsidRPr="00B53F79">
        <w:rPr>
          <w:rFonts w:asciiTheme="minorHAnsi" w:hAnsiTheme="minorHAnsi" w:cstheme="minorHAnsi"/>
          <w:sz w:val="22"/>
          <w:szCs w:val="22"/>
        </w:rPr>
        <w:t>-GO</w:t>
      </w:r>
      <w:r w:rsidRPr="00B53F79">
        <w:rPr>
          <w:rFonts w:asciiTheme="minorHAnsi" w:hAnsiTheme="minorHAnsi" w:cstheme="minorHAnsi"/>
          <w:sz w:val="22"/>
          <w:szCs w:val="22"/>
        </w:rPr>
        <w:t>, por um prazo de até 2 (dois) anos.</w:t>
      </w:r>
    </w:p>
    <w:p w:rsidR="00F735CC" w:rsidRPr="00B53F79" w:rsidRDefault="00702220" w:rsidP="0026524F">
      <w:pPr>
        <w:pStyle w:val="paragraph"/>
        <w:numPr>
          <w:ilvl w:val="0"/>
          <w:numId w:val="12"/>
        </w:numPr>
        <w:spacing w:before="0" w:beforeAutospacing="0" w:after="120" w:afterAutospacing="0"/>
        <w:ind w:left="0" w:firstLine="426"/>
        <w:jc w:val="both"/>
        <w:textAlignment w:val="baseline"/>
        <w:rPr>
          <w:rFonts w:asciiTheme="minorHAnsi" w:hAnsiTheme="minorHAnsi" w:cstheme="minorHAnsi"/>
          <w:sz w:val="22"/>
          <w:szCs w:val="22"/>
        </w:rPr>
      </w:pPr>
      <w:r w:rsidRPr="00B53F79">
        <w:rPr>
          <w:rFonts w:asciiTheme="minorHAnsi" w:hAnsiTheme="minorHAnsi" w:cstheme="minorHAnsi"/>
          <w:sz w:val="22"/>
          <w:szCs w:val="22"/>
        </w:rPr>
        <w:t>As multas estabelecidas nesta cláusula são independentes e terão aplicação cumulativa e consecutivamente, de acordo com as normas que regeram a licitação, mas somente serão definitivas depois de exaurida a fase de defesa prévia da CONTRATADA.</w:t>
      </w:r>
    </w:p>
    <w:p w:rsidR="00702220" w:rsidRPr="00B53F79" w:rsidRDefault="00702220" w:rsidP="0026524F">
      <w:pPr>
        <w:pStyle w:val="paragraph"/>
        <w:numPr>
          <w:ilvl w:val="0"/>
          <w:numId w:val="12"/>
        </w:numPr>
        <w:spacing w:before="0" w:beforeAutospacing="0" w:after="120" w:afterAutospacing="0"/>
        <w:ind w:left="0" w:firstLine="426"/>
        <w:jc w:val="both"/>
        <w:textAlignment w:val="baseline"/>
        <w:rPr>
          <w:rFonts w:asciiTheme="minorHAnsi" w:hAnsiTheme="minorHAnsi" w:cstheme="minorHAnsi"/>
          <w:sz w:val="22"/>
          <w:szCs w:val="22"/>
        </w:rPr>
      </w:pPr>
      <w:r w:rsidRPr="00B53F79">
        <w:rPr>
          <w:rFonts w:asciiTheme="minorHAnsi" w:hAnsiTheme="minorHAnsi" w:cstheme="minorHAnsi"/>
          <w:sz w:val="22"/>
          <w:szCs w:val="22"/>
        </w:rPr>
        <w:t>Quando não pagos em dinheiro pela CONTRATADA</w:t>
      </w:r>
      <w:r w:rsidRPr="00B53F79">
        <w:rPr>
          <w:rFonts w:asciiTheme="minorHAnsi" w:hAnsiTheme="minorHAnsi" w:cstheme="minorHAnsi"/>
          <w:b/>
          <w:sz w:val="22"/>
          <w:szCs w:val="22"/>
        </w:rPr>
        <w:t>,</w:t>
      </w:r>
      <w:r w:rsidRPr="00B53F79">
        <w:rPr>
          <w:rFonts w:asciiTheme="minorHAnsi" w:hAnsiTheme="minorHAnsi" w:cstheme="minorHAnsi"/>
          <w:sz w:val="22"/>
          <w:szCs w:val="22"/>
        </w:rPr>
        <w:t xml:space="preserve"> os valores das multas eventualmente aplicadas serão deduzidos pela CONTRATANTE</w:t>
      </w:r>
      <w:r w:rsidRPr="00B53F79">
        <w:rPr>
          <w:rFonts w:asciiTheme="minorHAnsi" w:hAnsiTheme="minorHAnsi" w:cstheme="minorHAnsi"/>
          <w:b/>
          <w:sz w:val="22"/>
          <w:szCs w:val="22"/>
        </w:rPr>
        <w:t>,</w:t>
      </w:r>
      <w:r w:rsidRPr="00B53F79">
        <w:rPr>
          <w:rFonts w:asciiTheme="minorHAnsi" w:hAnsiTheme="minorHAnsi" w:cstheme="minorHAnsi"/>
          <w:sz w:val="22"/>
          <w:szCs w:val="22"/>
        </w:rPr>
        <w:t xml:space="preserve"> dos pagamentos devidos e, quando for o caso, cobrado judicialmente. </w:t>
      </w:r>
    </w:p>
    <w:p w:rsidR="00702220" w:rsidRPr="00B53F79" w:rsidRDefault="00702220" w:rsidP="0026524F">
      <w:pPr>
        <w:pStyle w:val="paragraph"/>
        <w:numPr>
          <w:ilvl w:val="0"/>
          <w:numId w:val="12"/>
        </w:numPr>
        <w:spacing w:before="0" w:beforeAutospacing="0" w:after="120" w:afterAutospacing="0"/>
        <w:ind w:left="0" w:firstLine="426"/>
        <w:jc w:val="both"/>
        <w:textAlignment w:val="baseline"/>
        <w:rPr>
          <w:rFonts w:asciiTheme="minorHAnsi" w:hAnsiTheme="minorHAnsi" w:cstheme="minorHAnsi"/>
          <w:sz w:val="22"/>
          <w:szCs w:val="22"/>
        </w:rPr>
      </w:pPr>
      <w:r w:rsidRPr="00B53F79">
        <w:rPr>
          <w:rFonts w:asciiTheme="minorHAnsi" w:hAnsiTheme="minorHAnsi" w:cstheme="minorHAnsi"/>
          <w:sz w:val="22"/>
          <w:szCs w:val="22"/>
        </w:rPr>
        <w:t>Quando se tratar de inexecução parcial, o valor da multa será proporcional ao serviço que deixou de ser executado.</w:t>
      </w:r>
    </w:p>
    <w:p w:rsidR="00702220" w:rsidRPr="00B53F79" w:rsidRDefault="00702220" w:rsidP="0026524F">
      <w:pPr>
        <w:pStyle w:val="paragraph"/>
        <w:numPr>
          <w:ilvl w:val="0"/>
          <w:numId w:val="12"/>
        </w:numPr>
        <w:spacing w:before="0" w:beforeAutospacing="0" w:after="120" w:afterAutospacing="0"/>
        <w:ind w:left="0" w:firstLine="426"/>
        <w:jc w:val="both"/>
        <w:textAlignment w:val="baseline"/>
        <w:rPr>
          <w:rFonts w:asciiTheme="minorHAnsi" w:hAnsiTheme="minorHAnsi" w:cstheme="minorHAnsi"/>
          <w:sz w:val="22"/>
          <w:szCs w:val="22"/>
        </w:rPr>
      </w:pPr>
      <w:r w:rsidRPr="00B53F79">
        <w:rPr>
          <w:rFonts w:asciiTheme="minorHAnsi" w:hAnsiTheme="minorHAnsi" w:cstheme="minorHAnsi"/>
          <w:sz w:val="22"/>
          <w:szCs w:val="22"/>
        </w:rPr>
        <w:t xml:space="preserve">Em caso de reincidência por atraso injustificado será a CONTRATADA penalizada nos termos do art. 32, da </w:t>
      </w:r>
      <w:r w:rsidR="00CE1ABE" w:rsidRPr="00B53F79">
        <w:rPr>
          <w:rFonts w:asciiTheme="minorHAnsi" w:hAnsiTheme="minorHAnsi" w:cstheme="minorHAnsi"/>
          <w:bCs/>
          <w:sz w:val="22"/>
          <w:szCs w:val="22"/>
        </w:rPr>
        <w:t xml:space="preserve">Resolução </w:t>
      </w:r>
      <w:r w:rsidR="00B80C45" w:rsidRPr="00B53F79">
        <w:rPr>
          <w:rFonts w:asciiTheme="minorHAnsi" w:hAnsiTheme="minorHAnsi" w:cstheme="minorHAnsi"/>
          <w:bCs/>
          <w:sz w:val="22"/>
          <w:szCs w:val="22"/>
        </w:rPr>
        <w:t>SESC</w:t>
      </w:r>
      <w:r w:rsidR="00CE1ABE" w:rsidRPr="00B53F79">
        <w:rPr>
          <w:rFonts w:asciiTheme="minorHAnsi" w:hAnsiTheme="minorHAnsi" w:cstheme="minorHAnsi"/>
          <w:bCs/>
          <w:sz w:val="22"/>
          <w:szCs w:val="22"/>
        </w:rPr>
        <w:t xml:space="preserve"> nº 1.252/2012-C</w:t>
      </w:r>
      <w:r w:rsidR="00CD058A" w:rsidRPr="00B53F79">
        <w:rPr>
          <w:rFonts w:asciiTheme="minorHAnsi" w:hAnsiTheme="minorHAnsi" w:cstheme="minorHAnsi"/>
          <w:bCs/>
          <w:sz w:val="22"/>
          <w:szCs w:val="22"/>
        </w:rPr>
        <w:t>N</w:t>
      </w:r>
      <w:r w:rsidRPr="00B53F79">
        <w:rPr>
          <w:rFonts w:asciiTheme="minorHAnsi" w:hAnsiTheme="minorHAnsi" w:cstheme="minorHAnsi"/>
          <w:sz w:val="22"/>
          <w:szCs w:val="22"/>
        </w:rPr>
        <w:t>.</w:t>
      </w:r>
    </w:p>
    <w:p w:rsidR="00702220" w:rsidRPr="00B53F79" w:rsidRDefault="00702220" w:rsidP="0026524F">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CLÁUSULA DÉCIMA</w:t>
      </w:r>
      <w:r w:rsidR="00F241AC" w:rsidRPr="00B53F79">
        <w:rPr>
          <w:rFonts w:asciiTheme="minorHAnsi" w:hAnsiTheme="minorHAnsi" w:cstheme="minorHAnsi"/>
          <w:color w:val="auto"/>
          <w:sz w:val="22"/>
          <w:szCs w:val="22"/>
        </w:rPr>
        <w:t xml:space="preserve"> PRIMEIRA</w:t>
      </w:r>
      <w:r w:rsidRPr="00B53F79">
        <w:rPr>
          <w:rFonts w:asciiTheme="minorHAnsi" w:hAnsiTheme="minorHAnsi" w:cstheme="minorHAnsi"/>
          <w:color w:val="auto"/>
          <w:sz w:val="22"/>
          <w:szCs w:val="22"/>
        </w:rPr>
        <w:t xml:space="preserve"> – DA RESCISÃO</w:t>
      </w:r>
    </w:p>
    <w:p w:rsidR="00702220" w:rsidRPr="00B53F79" w:rsidRDefault="00702220" w:rsidP="0026524F">
      <w:pPr>
        <w:pStyle w:val="NormalWeb"/>
        <w:numPr>
          <w:ilvl w:val="0"/>
          <w:numId w:val="13"/>
        </w:numPr>
        <w:spacing w:before="0" w:beforeAutospacing="0" w:after="120" w:afterAutospacing="0"/>
        <w:ind w:left="0" w:firstLine="426"/>
        <w:jc w:val="both"/>
        <w:rPr>
          <w:rFonts w:asciiTheme="minorHAnsi" w:hAnsiTheme="minorHAnsi" w:cstheme="minorHAnsi"/>
          <w:sz w:val="22"/>
          <w:szCs w:val="22"/>
        </w:rPr>
      </w:pPr>
      <w:r w:rsidRPr="00B53F79">
        <w:rPr>
          <w:rFonts w:asciiTheme="minorHAnsi" w:hAnsiTheme="minorHAnsi" w:cstheme="minorHAnsi"/>
          <w:sz w:val="22"/>
          <w:szCs w:val="22"/>
        </w:rPr>
        <w:t>O CONTRATANTE poderá rescindir o presente contrato, sem que assista à CONTRATADA qualquer direito de indenização, nos seguintes casos:</w:t>
      </w:r>
    </w:p>
    <w:p w:rsidR="00702220" w:rsidRPr="00B53F79" w:rsidRDefault="00702220" w:rsidP="0026524F">
      <w:pPr>
        <w:pStyle w:val="NormalWeb"/>
        <w:spacing w:before="0" w:beforeAutospacing="0" w:after="120" w:afterAutospacing="0"/>
        <w:jc w:val="both"/>
        <w:rPr>
          <w:rFonts w:asciiTheme="minorHAnsi" w:hAnsiTheme="minorHAnsi" w:cstheme="minorHAnsi"/>
          <w:sz w:val="22"/>
          <w:szCs w:val="22"/>
        </w:rPr>
      </w:pPr>
      <w:r w:rsidRPr="00B53F79">
        <w:rPr>
          <w:rFonts w:asciiTheme="minorHAnsi" w:hAnsiTheme="minorHAnsi" w:cstheme="minorHAnsi"/>
          <w:sz w:val="22"/>
          <w:szCs w:val="22"/>
        </w:rPr>
        <w:t>a) Conveniência administrativa, mediante comunicação, por escrito, à CONTRATADA, com 30 (trinta) dias de antecedência;</w:t>
      </w:r>
    </w:p>
    <w:p w:rsidR="00702220" w:rsidRPr="00B53F79" w:rsidRDefault="00702220" w:rsidP="0026524F">
      <w:pPr>
        <w:pStyle w:val="NormalWeb"/>
        <w:spacing w:before="0" w:beforeAutospacing="0" w:after="120" w:afterAutospacing="0"/>
        <w:jc w:val="both"/>
        <w:rPr>
          <w:rFonts w:asciiTheme="minorHAnsi" w:hAnsiTheme="minorHAnsi" w:cstheme="minorHAnsi"/>
          <w:sz w:val="22"/>
          <w:szCs w:val="22"/>
        </w:rPr>
      </w:pPr>
      <w:r w:rsidRPr="00B53F79">
        <w:rPr>
          <w:rFonts w:asciiTheme="minorHAnsi" w:hAnsiTheme="minorHAnsi" w:cstheme="minorHAnsi"/>
          <w:sz w:val="22"/>
          <w:szCs w:val="22"/>
        </w:rPr>
        <w:t>b) Não cumprimento ou o cumprimento irregular de cláusulas contratuais, especificações ou prazos;</w:t>
      </w:r>
    </w:p>
    <w:p w:rsidR="00702220" w:rsidRPr="00B53F79" w:rsidRDefault="00702220" w:rsidP="0026524F">
      <w:pPr>
        <w:pStyle w:val="NormalWeb"/>
        <w:spacing w:before="0" w:beforeAutospacing="0" w:after="120" w:afterAutospacing="0"/>
        <w:jc w:val="both"/>
        <w:rPr>
          <w:rFonts w:asciiTheme="minorHAnsi" w:hAnsiTheme="minorHAnsi" w:cstheme="minorHAnsi"/>
          <w:sz w:val="22"/>
          <w:szCs w:val="22"/>
        </w:rPr>
      </w:pPr>
      <w:r w:rsidRPr="00B53F79">
        <w:rPr>
          <w:rFonts w:asciiTheme="minorHAnsi" w:hAnsiTheme="minorHAnsi" w:cstheme="minorHAnsi"/>
          <w:sz w:val="22"/>
          <w:szCs w:val="22"/>
        </w:rPr>
        <w:t>c) A decretação de falência ou a instauração de insolvência, dissolução da CONTRATADA;</w:t>
      </w:r>
    </w:p>
    <w:p w:rsidR="00702220" w:rsidRPr="00B53F79" w:rsidRDefault="00702220" w:rsidP="0026524F">
      <w:pPr>
        <w:pStyle w:val="NormalWeb"/>
        <w:spacing w:before="0" w:beforeAutospacing="0" w:after="120" w:afterAutospacing="0"/>
        <w:jc w:val="both"/>
        <w:rPr>
          <w:rFonts w:asciiTheme="minorHAnsi" w:hAnsiTheme="minorHAnsi" w:cstheme="minorHAnsi"/>
          <w:sz w:val="22"/>
          <w:szCs w:val="22"/>
        </w:rPr>
      </w:pPr>
      <w:r w:rsidRPr="00B53F79">
        <w:rPr>
          <w:rFonts w:asciiTheme="minorHAnsi" w:hAnsiTheme="minorHAnsi" w:cstheme="minorHAnsi"/>
          <w:sz w:val="22"/>
          <w:szCs w:val="22"/>
        </w:rPr>
        <w:t>d) A ocorrência de caso fortuito ou força maior, regularmente comprovada, impeditiva da execução do contrato.</w:t>
      </w:r>
    </w:p>
    <w:p w:rsidR="00702220" w:rsidRPr="00B53F79" w:rsidRDefault="00702220" w:rsidP="0026524F">
      <w:pPr>
        <w:pStyle w:val="PargrafodaLista"/>
        <w:numPr>
          <w:ilvl w:val="0"/>
          <w:numId w:val="13"/>
        </w:numPr>
        <w:spacing w:after="120"/>
        <w:ind w:left="0" w:firstLine="426"/>
        <w:jc w:val="both"/>
        <w:rPr>
          <w:rFonts w:asciiTheme="minorHAnsi" w:hAnsiTheme="minorHAnsi" w:cstheme="minorHAnsi"/>
          <w:sz w:val="22"/>
          <w:szCs w:val="22"/>
        </w:rPr>
      </w:pPr>
      <w:r w:rsidRPr="00B53F79">
        <w:rPr>
          <w:rFonts w:asciiTheme="minorHAnsi" w:hAnsiTheme="minorHAnsi" w:cstheme="minorHAnsi"/>
          <w:sz w:val="22"/>
          <w:szCs w:val="22"/>
        </w:rPr>
        <w:t>Os casos de rescisão contratual serão formalmente motivados pela CONTRATANTE.</w:t>
      </w:r>
    </w:p>
    <w:p w:rsidR="00702220" w:rsidRPr="00B53F79" w:rsidRDefault="00702220" w:rsidP="0026524F">
      <w:pPr>
        <w:pStyle w:val="PargrafodaLista"/>
        <w:numPr>
          <w:ilvl w:val="0"/>
          <w:numId w:val="13"/>
        </w:numPr>
        <w:spacing w:after="120"/>
        <w:ind w:left="0" w:firstLine="426"/>
        <w:jc w:val="both"/>
        <w:rPr>
          <w:rFonts w:asciiTheme="minorHAnsi" w:hAnsiTheme="minorHAnsi" w:cstheme="minorHAnsi"/>
          <w:sz w:val="22"/>
          <w:szCs w:val="22"/>
        </w:rPr>
      </w:pPr>
      <w:r w:rsidRPr="00B53F79">
        <w:rPr>
          <w:rFonts w:asciiTheme="minorHAnsi" w:hAnsiTheme="minorHAnsi" w:cstheme="minorHAnsi"/>
          <w:sz w:val="22"/>
          <w:szCs w:val="22"/>
        </w:rPr>
        <w:t>O termo de rescisão será precedido por Relatório indicativo dos seguintes aspectos, conforme o caso:</w:t>
      </w:r>
    </w:p>
    <w:p w:rsidR="00702220" w:rsidRPr="00B53F79" w:rsidRDefault="00870890" w:rsidP="0026524F">
      <w:pPr>
        <w:pStyle w:val="PargrafodaLista"/>
        <w:numPr>
          <w:ilvl w:val="0"/>
          <w:numId w:val="14"/>
        </w:numPr>
        <w:spacing w:after="120"/>
        <w:ind w:left="0" w:firstLine="709"/>
        <w:jc w:val="both"/>
        <w:rPr>
          <w:rFonts w:asciiTheme="minorHAnsi" w:hAnsiTheme="minorHAnsi" w:cstheme="minorHAnsi"/>
          <w:sz w:val="22"/>
          <w:szCs w:val="22"/>
        </w:rPr>
      </w:pPr>
      <w:r w:rsidRPr="00B53F79">
        <w:rPr>
          <w:rFonts w:asciiTheme="minorHAnsi" w:hAnsiTheme="minorHAnsi" w:cstheme="minorHAnsi"/>
          <w:sz w:val="22"/>
          <w:szCs w:val="22"/>
        </w:rPr>
        <w:t xml:space="preserve"> </w:t>
      </w:r>
      <w:r w:rsidR="00702220" w:rsidRPr="00B53F79">
        <w:rPr>
          <w:rFonts w:asciiTheme="minorHAnsi" w:hAnsiTheme="minorHAnsi" w:cstheme="minorHAnsi"/>
          <w:sz w:val="22"/>
          <w:szCs w:val="22"/>
        </w:rPr>
        <w:t>Balanço dos eventos contratuais já cumpridos ou parcialmente cumpridos;</w:t>
      </w:r>
    </w:p>
    <w:p w:rsidR="0022097C" w:rsidRPr="000053FE" w:rsidRDefault="00870890" w:rsidP="000053FE">
      <w:pPr>
        <w:pStyle w:val="PargrafodaLista"/>
        <w:numPr>
          <w:ilvl w:val="0"/>
          <w:numId w:val="14"/>
        </w:numPr>
        <w:spacing w:after="120"/>
        <w:ind w:left="0" w:firstLine="709"/>
        <w:jc w:val="both"/>
        <w:rPr>
          <w:rFonts w:asciiTheme="minorHAnsi" w:hAnsiTheme="minorHAnsi" w:cstheme="minorHAnsi"/>
          <w:sz w:val="22"/>
          <w:szCs w:val="22"/>
        </w:rPr>
      </w:pPr>
      <w:r w:rsidRPr="00B53F79">
        <w:rPr>
          <w:rFonts w:asciiTheme="minorHAnsi" w:hAnsiTheme="minorHAnsi" w:cstheme="minorHAnsi"/>
          <w:sz w:val="22"/>
          <w:szCs w:val="22"/>
        </w:rPr>
        <w:t xml:space="preserve"> </w:t>
      </w:r>
      <w:r w:rsidR="00702220" w:rsidRPr="00B53F79">
        <w:rPr>
          <w:rFonts w:asciiTheme="minorHAnsi" w:hAnsiTheme="minorHAnsi" w:cstheme="minorHAnsi"/>
          <w:sz w:val="22"/>
          <w:szCs w:val="22"/>
        </w:rPr>
        <w:t>Relação dos pagamentos já efetuados e ainda devidos;</w:t>
      </w:r>
    </w:p>
    <w:p w:rsidR="003C5321" w:rsidRDefault="00870890" w:rsidP="0026524F">
      <w:pPr>
        <w:pStyle w:val="PargrafodaLista"/>
        <w:spacing w:after="120"/>
        <w:ind w:left="0"/>
        <w:jc w:val="both"/>
        <w:rPr>
          <w:rFonts w:asciiTheme="minorHAnsi" w:hAnsiTheme="minorHAnsi" w:cstheme="minorHAnsi"/>
          <w:sz w:val="22"/>
          <w:szCs w:val="22"/>
        </w:rPr>
      </w:pPr>
      <w:r w:rsidRPr="003C5321">
        <w:rPr>
          <w:rFonts w:asciiTheme="minorHAnsi" w:hAnsiTheme="minorHAnsi" w:cstheme="minorHAnsi"/>
          <w:sz w:val="22"/>
          <w:szCs w:val="22"/>
        </w:rPr>
        <w:t xml:space="preserve"> </w:t>
      </w:r>
      <w:r w:rsidR="00702220" w:rsidRPr="003C5321">
        <w:rPr>
          <w:rFonts w:asciiTheme="minorHAnsi" w:hAnsiTheme="minorHAnsi" w:cstheme="minorHAnsi"/>
          <w:sz w:val="22"/>
          <w:szCs w:val="22"/>
        </w:rPr>
        <w:t>Indenizações e multas</w:t>
      </w:r>
      <w:proofErr w:type="gramStart"/>
      <w:r w:rsidR="00702220" w:rsidRPr="003C5321">
        <w:rPr>
          <w:rFonts w:asciiTheme="minorHAnsi" w:hAnsiTheme="minorHAnsi" w:cstheme="minorHAnsi"/>
          <w:sz w:val="22"/>
          <w:szCs w:val="22"/>
        </w:rPr>
        <w:t>, se houver</w:t>
      </w:r>
      <w:proofErr w:type="gramEnd"/>
      <w:r w:rsidR="00702220" w:rsidRPr="003C5321">
        <w:rPr>
          <w:rFonts w:asciiTheme="minorHAnsi" w:hAnsiTheme="minorHAnsi" w:cstheme="minorHAnsi"/>
          <w:sz w:val="22"/>
          <w:szCs w:val="22"/>
        </w:rPr>
        <w:t>.</w:t>
      </w:r>
    </w:p>
    <w:p w:rsidR="00702220" w:rsidRDefault="00702220" w:rsidP="0026524F">
      <w:pPr>
        <w:pStyle w:val="PargrafodaLista"/>
        <w:spacing w:after="120"/>
        <w:ind w:left="0"/>
        <w:jc w:val="both"/>
        <w:rPr>
          <w:rFonts w:asciiTheme="minorHAnsi" w:hAnsiTheme="minorHAnsi" w:cstheme="minorHAnsi"/>
          <w:b/>
          <w:sz w:val="22"/>
          <w:szCs w:val="22"/>
        </w:rPr>
      </w:pPr>
      <w:r w:rsidRPr="003C5321">
        <w:rPr>
          <w:rFonts w:asciiTheme="minorHAnsi" w:hAnsiTheme="minorHAnsi" w:cstheme="minorHAnsi"/>
          <w:b/>
          <w:sz w:val="22"/>
          <w:szCs w:val="22"/>
        </w:rPr>
        <w:t xml:space="preserve">CLÁUSULA DÉCIMA </w:t>
      </w:r>
      <w:r w:rsidR="00F241AC" w:rsidRPr="003C5321">
        <w:rPr>
          <w:rFonts w:asciiTheme="minorHAnsi" w:hAnsiTheme="minorHAnsi" w:cstheme="minorHAnsi"/>
          <w:b/>
          <w:sz w:val="22"/>
          <w:szCs w:val="22"/>
        </w:rPr>
        <w:t>SEGUNDA</w:t>
      </w:r>
      <w:r w:rsidRPr="003C5321">
        <w:rPr>
          <w:rFonts w:asciiTheme="minorHAnsi" w:hAnsiTheme="minorHAnsi" w:cstheme="minorHAnsi"/>
          <w:b/>
          <w:sz w:val="22"/>
          <w:szCs w:val="22"/>
        </w:rPr>
        <w:t xml:space="preserve"> – DAS ALTERAÇÕES</w:t>
      </w:r>
    </w:p>
    <w:p w:rsidR="003C5321" w:rsidRDefault="003C5321" w:rsidP="0026524F">
      <w:pPr>
        <w:pStyle w:val="PargrafodaLista"/>
        <w:spacing w:after="120"/>
        <w:ind w:left="0"/>
        <w:jc w:val="both"/>
        <w:rPr>
          <w:rFonts w:asciiTheme="minorHAnsi" w:hAnsiTheme="minorHAnsi" w:cstheme="minorHAnsi"/>
          <w:b/>
          <w:sz w:val="22"/>
          <w:szCs w:val="22"/>
        </w:rPr>
      </w:pPr>
    </w:p>
    <w:p w:rsidR="003C5321" w:rsidRDefault="003C5321" w:rsidP="0026524F">
      <w:pPr>
        <w:pStyle w:val="PargrafodaLista"/>
        <w:spacing w:after="120"/>
        <w:ind w:left="0"/>
        <w:jc w:val="both"/>
        <w:rPr>
          <w:rFonts w:asciiTheme="minorHAnsi" w:hAnsiTheme="minorHAnsi" w:cstheme="minorHAnsi"/>
          <w:b/>
          <w:sz w:val="2"/>
          <w:szCs w:val="22"/>
        </w:rPr>
      </w:pPr>
    </w:p>
    <w:p w:rsidR="003C5321" w:rsidRPr="003C5321" w:rsidRDefault="003C5321" w:rsidP="0026524F">
      <w:pPr>
        <w:pStyle w:val="PargrafodaLista"/>
        <w:spacing w:after="120"/>
        <w:ind w:left="0"/>
        <w:jc w:val="both"/>
        <w:rPr>
          <w:rFonts w:asciiTheme="minorHAnsi" w:hAnsiTheme="minorHAnsi" w:cstheme="minorHAnsi"/>
          <w:b/>
          <w:sz w:val="2"/>
          <w:szCs w:val="22"/>
        </w:rPr>
      </w:pPr>
    </w:p>
    <w:p w:rsidR="000053FE" w:rsidRPr="003C5321" w:rsidRDefault="00F241AC"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lastRenderedPageBreak/>
        <w:t>12</w:t>
      </w:r>
      <w:r w:rsidR="00702220" w:rsidRPr="00B53F79">
        <w:rPr>
          <w:rFonts w:asciiTheme="minorHAnsi" w:hAnsiTheme="minorHAnsi" w:cstheme="minorHAnsi"/>
          <w:sz w:val="22"/>
          <w:szCs w:val="22"/>
        </w:rPr>
        <w:t xml:space="preserve">.1. Eventuais alterações contratuais reger-se-ão por meio de aditivo contratual, nos termos do Art. 29 da </w:t>
      </w:r>
      <w:r w:rsidR="00CE1ABE" w:rsidRPr="00B53F79">
        <w:rPr>
          <w:rFonts w:asciiTheme="minorHAnsi" w:hAnsiTheme="minorHAnsi" w:cstheme="minorHAnsi"/>
          <w:bCs/>
          <w:sz w:val="22"/>
          <w:szCs w:val="22"/>
        </w:rPr>
        <w:t xml:space="preserve">Resolução </w:t>
      </w:r>
      <w:proofErr w:type="spellStart"/>
      <w:r w:rsidR="00CE1ABE" w:rsidRPr="00B53F79">
        <w:rPr>
          <w:rFonts w:asciiTheme="minorHAnsi" w:hAnsiTheme="minorHAnsi" w:cstheme="minorHAnsi"/>
          <w:bCs/>
          <w:sz w:val="22"/>
          <w:szCs w:val="22"/>
        </w:rPr>
        <w:t>Sesc</w:t>
      </w:r>
      <w:proofErr w:type="spellEnd"/>
      <w:r w:rsidR="00CE1ABE" w:rsidRPr="00B53F79">
        <w:rPr>
          <w:rFonts w:asciiTheme="minorHAnsi" w:hAnsiTheme="minorHAnsi" w:cstheme="minorHAnsi"/>
          <w:bCs/>
          <w:sz w:val="22"/>
          <w:szCs w:val="22"/>
        </w:rPr>
        <w:t xml:space="preserve"> nº 1.252/2012-CN</w:t>
      </w:r>
      <w:r w:rsidR="00702220" w:rsidRPr="00B53F79">
        <w:rPr>
          <w:rFonts w:asciiTheme="minorHAnsi" w:hAnsiTheme="minorHAnsi" w:cstheme="minorHAnsi"/>
          <w:sz w:val="22"/>
          <w:szCs w:val="22"/>
        </w:rPr>
        <w:t>.</w:t>
      </w:r>
    </w:p>
    <w:p w:rsidR="00702220" w:rsidRPr="00B53F79" w:rsidRDefault="00F241AC"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12</w:t>
      </w:r>
      <w:r w:rsidR="00702220" w:rsidRPr="00B53F79">
        <w:rPr>
          <w:rFonts w:asciiTheme="minorHAnsi" w:hAnsiTheme="minorHAnsi" w:cstheme="minorHAnsi"/>
          <w:sz w:val="22"/>
          <w:szCs w:val="22"/>
        </w:rPr>
        <w:t>.2 A CONTRATANTE poderá a qualquer momento, determinar a supressão ou acréscimo do objeto contratado, até o limite de 25% (vinte e cinco por cento).</w:t>
      </w:r>
    </w:p>
    <w:p w:rsidR="00702220" w:rsidRPr="00B53F79" w:rsidRDefault="00F241AC"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12</w:t>
      </w:r>
      <w:r w:rsidR="00702220" w:rsidRPr="00B53F79">
        <w:rPr>
          <w:rFonts w:asciiTheme="minorHAnsi" w:hAnsiTheme="minorHAnsi" w:cstheme="minorHAnsi"/>
          <w:sz w:val="22"/>
          <w:szCs w:val="22"/>
        </w:rPr>
        <w:t>.3 As supressões resultantes d</w:t>
      </w:r>
      <w:r w:rsidR="00B80C45">
        <w:rPr>
          <w:rFonts w:asciiTheme="minorHAnsi" w:hAnsiTheme="minorHAnsi" w:cstheme="minorHAnsi"/>
          <w:sz w:val="22"/>
          <w:szCs w:val="22"/>
        </w:rPr>
        <w:t>o</w:t>
      </w:r>
      <w:r w:rsidR="00702220" w:rsidRPr="00B53F79">
        <w:rPr>
          <w:rFonts w:asciiTheme="minorHAnsi" w:hAnsiTheme="minorHAnsi" w:cstheme="minorHAnsi"/>
          <w:sz w:val="22"/>
          <w:szCs w:val="22"/>
        </w:rPr>
        <w:t xml:space="preserve"> acordo celebrado entre as partes contratantes poderão exceder o limite de 25% (vinte e cinco por cento) do valor inicial atualizado do contrato, mediante acordo das partes.</w:t>
      </w:r>
    </w:p>
    <w:p w:rsidR="00702220" w:rsidRPr="00B53F79" w:rsidRDefault="00702220" w:rsidP="0026524F">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 xml:space="preserve">CLÁUSULA DÉCIMA </w:t>
      </w:r>
      <w:r w:rsidR="00F241AC" w:rsidRPr="00B53F79">
        <w:rPr>
          <w:rFonts w:asciiTheme="minorHAnsi" w:hAnsiTheme="minorHAnsi" w:cstheme="minorHAnsi"/>
          <w:color w:val="auto"/>
          <w:sz w:val="22"/>
          <w:szCs w:val="22"/>
        </w:rPr>
        <w:t>TERCEIRA</w:t>
      </w:r>
      <w:r w:rsidRPr="00B53F79">
        <w:rPr>
          <w:rFonts w:asciiTheme="minorHAnsi" w:hAnsiTheme="minorHAnsi" w:cstheme="minorHAnsi"/>
          <w:color w:val="auto"/>
          <w:sz w:val="22"/>
          <w:szCs w:val="22"/>
        </w:rPr>
        <w:t xml:space="preserve"> - DOS CASOS OMISSOS.</w:t>
      </w:r>
    </w:p>
    <w:p w:rsidR="00702220" w:rsidRPr="00B53F79" w:rsidRDefault="00F241AC"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13</w:t>
      </w:r>
      <w:r w:rsidR="00702220" w:rsidRPr="00B53F79">
        <w:rPr>
          <w:rFonts w:asciiTheme="minorHAnsi" w:hAnsiTheme="minorHAnsi" w:cstheme="minorHAnsi"/>
          <w:sz w:val="22"/>
          <w:szCs w:val="22"/>
        </w:rPr>
        <w:t xml:space="preserve">.1. Os casos omissos serão decididos pela CONTRATANTE, segundo as disposições contidas na </w:t>
      </w:r>
      <w:r w:rsidR="00A469E8" w:rsidRPr="00B53F79">
        <w:rPr>
          <w:rFonts w:asciiTheme="minorHAnsi" w:hAnsiTheme="minorHAnsi" w:cstheme="minorHAnsi"/>
          <w:bCs/>
          <w:sz w:val="22"/>
          <w:szCs w:val="22"/>
        </w:rPr>
        <w:t xml:space="preserve">Resolução </w:t>
      </w:r>
      <w:proofErr w:type="gramStart"/>
      <w:r w:rsidR="00A469E8" w:rsidRPr="00B53F79">
        <w:rPr>
          <w:rFonts w:asciiTheme="minorHAnsi" w:hAnsiTheme="minorHAnsi" w:cstheme="minorHAnsi"/>
          <w:bCs/>
          <w:sz w:val="22"/>
          <w:szCs w:val="22"/>
        </w:rPr>
        <w:t>Sesc</w:t>
      </w:r>
      <w:proofErr w:type="gramEnd"/>
      <w:r w:rsidR="00A469E8" w:rsidRPr="00B53F79">
        <w:rPr>
          <w:rFonts w:asciiTheme="minorHAnsi" w:hAnsiTheme="minorHAnsi" w:cstheme="minorHAnsi"/>
          <w:bCs/>
          <w:sz w:val="22"/>
          <w:szCs w:val="22"/>
        </w:rPr>
        <w:t xml:space="preserve"> nº 1.252/2012-CN</w:t>
      </w:r>
      <w:r w:rsidR="00CD058A" w:rsidRPr="00B53F79">
        <w:rPr>
          <w:rFonts w:asciiTheme="minorHAnsi" w:hAnsiTheme="minorHAnsi" w:cstheme="minorHAnsi"/>
          <w:bCs/>
          <w:sz w:val="22"/>
          <w:szCs w:val="22"/>
        </w:rPr>
        <w:t xml:space="preserve">, </w:t>
      </w:r>
      <w:r w:rsidR="00702220" w:rsidRPr="00B53F79">
        <w:rPr>
          <w:rFonts w:asciiTheme="minorHAnsi" w:hAnsiTheme="minorHAnsi" w:cstheme="minorHAnsi"/>
          <w:sz w:val="22"/>
          <w:szCs w:val="22"/>
        </w:rPr>
        <w:t>bem como por normas e princípios gerais dos contratos.</w:t>
      </w:r>
    </w:p>
    <w:p w:rsidR="00702220" w:rsidRPr="00B53F79" w:rsidRDefault="00702220" w:rsidP="00ED3856">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 xml:space="preserve">CLÁUSULA DÉCIMA </w:t>
      </w:r>
      <w:r w:rsidR="002E24D1" w:rsidRPr="00B53F79">
        <w:rPr>
          <w:rFonts w:asciiTheme="minorHAnsi" w:hAnsiTheme="minorHAnsi" w:cstheme="minorHAnsi"/>
          <w:color w:val="auto"/>
          <w:sz w:val="22"/>
          <w:szCs w:val="22"/>
        </w:rPr>
        <w:t>QUARTA</w:t>
      </w:r>
      <w:r w:rsidRPr="00B53F79">
        <w:rPr>
          <w:rFonts w:asciiTheme="minorHAnsi" w:hAnsiTheme="minorHAnsi" w:cstheme="minorHAnsi"/>
          <w:color w:val="auto"/>
          <w:sz w:val="22"/>
          <w:szCs w:val="22"/>
        </w:rPr>
        <w:t xml:space="preserve"> – DA GESTÃO E FISCALIZAÇÃO DO CONTRATO</w:t>
      </w:r>
    </w:p>
    <w:p w:rsidR="00702220" w:rsidRPr="00B53F79" w:rsidRDefault="002E24D1" w:rsidP="00ED3856">
      <w:pPr>
        <w:spacing w:after="120"/>
        <w:jc w:val="both"/>
        <w:rPr>
          <w:rFonts w:asciiTheme="minorHAnsi" w:hAnsiTheme="minorHAnsi" w:cstheme="minorHAnsi"/>
          <w:sz w:val="22"/>
          <w:szCs w:val="22"/>
        </w:rPr>
      </w:pPr>
      <w:r w:rsidRPr="00B53F79">
        <w:rPr>
          <w:rFonts w:asciiTheme="minorHAnsi" w:hAnsiTheme="minorHAnsi" w:cstheme="minorHAnsi"/>
          <w:sz w:val="22"/>
          <w:szCs w:val="22"/>
        </w:rPr>
        <w:t>14</w:t>
      </w:r>
      <w:r w:rsidR="00702220" w:rsidRPr="00B53F79">
        <w:rPr>
          <w:rFonts w:asciiTheme="minorHAnsi" w:hAnsiTheme="minorHAnsi" w:cstheme="minorHAnsi"/>
          <w:sz w:val="22"/>
          <w:szCs w:val="22"/>
        </w:rPr>
        <w:t>.1. A gestão, o controle, bem como todos os atos preparatórios para formalização dos procedimentos que envolvam a prorrogação, alteração, reequilíbrio, extinção do contrato e demais comunicações relativas a este ajuste deverão ser efetuadas, protocoladas ou transmitidas para a Seção de Gestão de Contratos localizada na Rua 3</w:t>
      </w:r>
      <w:r w:rsidR="00317550" w:rsidRPr="00B53F79">
        <w:rPr>
          <w:rFonts w:asciiTheme="minorHAnsi" w:hAnsiTheme="minorHAnsi" w:cstheme="minorHAnsi"/>
          <w:sz w:val="22"/>
          <w:szCs w:val="22"/>
        </w:rPr>
        <w:t xml:space="preserve">1 - A, nº 43, </w:t>
      </w:r>
      <w:proofErr w:type="spellStart"/>
      <w:r w:rsidR="00317550" w:rsidRPr="00B53F79">
        <w:rPr>
          <w:rFonts w:asciiTheme="minorHAnsi" w:hAnsiTheme="minorHAnsi" w:cstheme="minorHAnsi"/>
          <w:sz w:val="22"/>
          <w:szCs w:val="22"/>
        </w:rPr>
        <w:t>Qd</w:t>
      </w:r>
      <w:proofErr w:type="spellEnd"/>
      <w:r w:rsidR="00317550" w:rsidRPr="00B53F79">
        <w:rPr>
          <w:rFonts w:asciiTheme="minorHAnsi" w:hAnsiTheme="minorHAnsi" w:cstheme="minorHAnsi"/>
          <w:sz w:val="22"/>
          <w:szCs w:val="22"/>
        </w:rPr>
        <w:t xml:space="preserve">. </w:t>
      </w:r>
      <w:proofErr w:type="gramStart"/>
      <w:r w:rsidR="00317550" w:rsidRPr="00B53F79">
        <w:rPr>
          <w:rFonts w:asciiTheme="minorHAnsi" w:hAnsiTheme="minorHAnsi" w:cstheme="minorHAnsi"/>
          <w:sz w:val="22"/>
          <w:szCs w:val="22"/>
        </w:rPr>
        <w:t>26A</w:t>
      </w:r>
      <w:proofErr w:type="gramEnd"/>
      <w:r w:rsidR="00317550" w:rsidRPr="00B53F79">
        <w:rPr>
          <w:rFonts w:asciiTheme="minorHAnsi" w:hAnsiTheme="minorHAnsi" w:cstheme="minorHAnsi"/>
          <w:sz w:val="22"/>
          <w:szCs w:val="22"/>
        </w:rPr>
        <w:t xml:space="preserve">, </w:t>
      </w:r>
      <w:proofErr w:type="spellStart"/>
      <w:r w:rsidR="00317550" w:rsidRPr="00B53F79">
        <w:rPr>
          <w:rFonts w:asciiTheme="minorHAnsi" w:hAnsiTheme="minorHAnsi" w:cstheme="minorHAnsi"/>
          <w:sz w:val="22"/>
          <w:szCs w:val="22"/>
        </w:rPr>
        <w:t>Lt</w:t>
      </w:r>
      <w:proofErr w:type="spellEnd"/>
      <w:r w:rsidR="00317550" w:rsidRPr="00B53F79">
        <w:rPr>
          <w:rFonts w:asciiTheme="minorHAnsi" w:hAnsiTheme="minorHAnsi" w:cstheme="minorHAnsi"/>
          <w:sz w:val="22"/>
          <w:szCs w:val="22"/>
        </w:rPr>
        <w:t xml:space="preserve">. </w:t>
      </w:r>
      <w:proofErr w:type="gramStart"/>
      <w:r w:rsidR="00317550" w:rsidRPr="00B53F79">
        <w:rPr>
          <w:rFonts w:asciiTheme="minorHAnsi" w:hAnsiTheme="minorHAnsi" w:cstheme="minorHAnsi"/>
          <w:sz w:val="22"/>
          <w:szCs w:val="22"/>
        </w:rPr>
        <w:t>27-E</w:t>
      </w:r>
      <w:r w:rsidR="00702220" w:rsidRPr="00B53F79">
        <w:rPr>
          <w:rFonts w:asciiTheme="minorHAnsi" w:hAnsiTheme="minorHAnsi" w:cstheme="minorHAnsi"/>
          <w:sz w:val="22"/>
          <w:szCs w:val="22"/>
        </w:rPr>
        <w:t>, Setor</w:t>
      </w:r>
      <w:proofErr w:type="gramEnd"/>
      <w:r w:rsidR="00702220" w:rsidRPr="00B53F79">
        <w:rPr>
          <w:rFonts w:asciiTheme="minorHAnsi" w:hAnsiTheme="minorHAnsi" w:cstheme="minorHAnsi"/>
          <w:sz w:val="22"/>
          <w:szCs w:val="22"/>
        </w:rPr>
        <w:t xml:space="preserve"> Aeroporto, Goiânia-GO, telefone (62) 3221-0607</w:t>
      </w:r>
      <w:r w:rsidR="00DF6096" w:rsidRPr="00B53F79">
        <w:rPr>
          <w:rFonts w:asciiTheme="minorHAnsi" w:hAnsiTheme="minorHAnsi" w:cstheme="minorHAnsi"/>
          <w:sz w:val="22"/>
          <w:szCs w:val="22"/>
        </w:rPr>
        <w:t xml:space="preserve"> / 3219-5199.</w:t>
      </w:r>
    </w:p>
    <w:p w:rsidR="00702220" w:rsidRPr="00B53F79" w:rsidRDefault="002E24D1" w:rsidP="00ED3856">
      <w:pPr>
        <w:spacing w:after="120"/>
        <w:jc w:val="both"/>
        <w:rPr>
          <w:rFonts w:asciiTheme="minorHAnsi" w:hAnsiTheme="minorHAnsi" w:cstheme="minorHAnsi"/>
          <w:sz w:val="22"/>
          <w:szCs w:val="22"/>
        </w:rPr>
      </w:pPr>
      <w:r w:rsidRPr="00B53F79">
        <w:rPr>
          <w:rFonts w:asciiTheme="minorHAnsi" w:hAnsiTheme="minorHAnsi" w:cstheme="minorHAnsi"/>
          <w:sz w:val="22"/>
          <w:szCs w:val="22"/>
        </w:rPr>
        <w:t>14</w:t>
      </w:r>
      <w:r w:rsidR="00702220" w:rsidRPr="00B53F79">
        <w:rPr>
          <w:rFonts w:asciiTheme="minorHAnsi" w:hAnsiTheme="minorHAnsi" w:cstheme="minorHAnsi"/>
          <w:sz w:val="22"/>
          <w:szCs w:val="22"/>
        </w:rPr>
        <w:t xml:space="preserve">.2. A fiscalização do presente instrumento será exercida conforme </w:t>
      </w:r>
      <w:r w:rsidR="00265D6B" w:rsidRPr="00B53F79">
        <w:rPr>
          <w:rFonts w:asciiTheme="minorHAnsi" w:hAnsiTheme="minorHAnsi" w:cstheme="minorHAnsi"/>
          <w:sz w:val="22"/>
          <w:szCs w:val="22"/>
        </w:rPr>
        <w:t>abaixo:</w:t>
      </w:r>
    </w:p>
    <w:tbl>
      <w:tblPr>
        <w:tblW w:w="8753" w:type="dxa"/>
        <w:tblLayout w:type="fixed"/>
        <w:tblLook w:val="04A0"/>
      </w:tblPr>
      <w:tblGrid>
        <w:gridCol w:w="4644"/>
        <w:gridCol w:w="4109"/>
      </w:tblGrid>
      <w:tr w:rsidR="00CD058A" w:rsidRPr="00B53F79" w:rsidTr="00CD058A">
        <w:trPr>
          <w:trHeight w:val="1002"/>
        </w:trPr>
        <w:tc>
          <w:tcPr>
            <w:tcW w:w="4644" w:type="dxa"/>
            <w:shd w:val="clear" w:color="auto" w:fill="auto"/>
          </w:tcPr>
          <w:p w:rsidR="00CD058A" w:rsidRPr="000053FE" w:rsidRDefault="00CD058A" w:rsidP="00623721">
            <w:pPr>
              <w:pStyle w:val="SemEspaamento"/>
              <w:jc w:val="both"/>
              <w:rPr>
                <w:rFonts w:asciiTheme="minorHAnsi" w:hAnsiTheme="minorHAnsi" w:cstheme="minorHAnsi"/>
                <w:sz w:val="22"/>
                <w:szCs w:val="22"/>
              </w:rPr>
            </w:pPr>
            <w:r w:rsidRPr="000053FE">
              <w:rPr>
                <w:rFonts w:asciiTheme="minorHAnsi" w:hAnsiTheme="minorHAnsi" w:cstheme="minorHAnsi"/>
                <w:b/>
                <w:sz w:val="22"/>
                <w:szCs w:val="22"/>
              </w:rPr>
              <w:t>Fiscal:</w:t>
            </w:r>
            <w:r w:rsidRPr="000053FE">
              <w:rPr>
                <w:rFonts w:asciiTheme="minorHAnsi" w:hAnsiTheme="minorHAnsi" w:cstheme="minorHAnsi"/>
                <w:sz w:val="22"/>
                <w:szCs w:val="22"/>
              </w:rPr>
              <w:t xml:space="preserve"> </w:t>
            </w:r>
            <w:r w:rsidR="00F901A2" w:rsidRPr="000053FE">
              <w:rPr>
                <w:rFonts w:asciiTheme="minorHAnsi" w:hAnsiTheme="minorHAnsi" w:cstheme="minorHAnsi"/>
                <w:sz w:val="22"/>
                <w:szCs w:val="22"/>
              </w:rPr>
              <w:t>Dhieny Francielly Arêbalo</w:t>
            </w:r>
            <w:r w:rsidRPr="000053FE">
              <w:rPr>
                <w:rFonts w:asciiTheme="minorHAnsi" w:hAnsiTheme="minorHAnsi" w:cstheme="minorHAnsi"/>
                <w:sz w:val="22"/>
                <w:szCs w:val="22"/>
              </w:rPr>
              <w:t xml:space="preserve"> </w:t>
            </w:r>
          </w:p>
          <w:p w:rsidR="00CD058A" w:rsidRPr="000053FE" w:rsidRDefault="00CD058A" w:rsidP="00623721">
            <w:pPr>
              <w:pStyle w:val="SemEspaamento"/>
              <w:jc w:val="both"/>
              <w:rPr>
                <w:rFonts w:asciiTheme="minorHAnsi" w:hAnsiTheme="minorHAnsi" w:cstheme="minorHAnsi"/>
                <w:sz w:val="22"/>
                <w:szCs w:val="22"/>
              </w:rPr>
            </w:pPr>
            <w:r w:rsidRPr="000053FE">
              <w:rPr>
                <w:rFonts w:asciiTheme="minorHAnsi" w:hAnsiTheme="minorHAnsi" w:cstheme="minorHAnsi"/>
                <w:sz w:val="22"/>
                <w:szCs w:val="22"/>
              </w:rPr>
              <w:t xml:space="preserve">Matricula: </w:t>
            </w:r>
            <w:r w:rsidR="000053FE" w:rsidRPr="000053FE">
              <w:rPr>
                <w:rFonts w:asciiTheme="minorHAnsi" w:hAnsiTheme="minorHAnsi" w:cstheme="minorHAnsi"/>
                <w:sz w:val="22"/>
                <w:szCs w:val="22"/>
              </w:rPr>
              <w:t>4522</w:t>
            </w:r>
            <w:r w:rsidRPr="000053FE">
              <w:rPr>
                <w:rFonts w:asciiTheme="minorHAnsi" w:hAnsiTheme="minorHAnsi" w:cstheme="minorHAnsi"/>
                <w:sz w:val="22"/>
                <w:szCs w:val="22"/>
              </w:rPr>
              <w:t xml:space="preserve"> - CPF </w:t>
            </w:r>
            <w:r w:rsidR="00F901A2" w:rsidRPr="000053FE">
              <w:rPr>
                <w:rFonts w:asciiTheme="minorHAnsi" w:hAnsiTheme="minorHAnsi" w:cstheme="minorHAnsi"/>
                <w:sz w:val="22"/>
                <w:szCs w:val="22"/>
              </w:rPr>
              <w:t>033.705.371-50</w:t>
            </w:r>
          </w:p>
          <w:p w:rsidR="00CD058A" w:rsidRPr="000053FE" w:rsidRDefault="00F901A2" w:rsidP="00623721">
            <w:pPr>
              <w:pStyle w:val="SemEspaamento"/>
              <w:jc w:val="both"/>
              <w:rPr>
                <w:rFonts w:asciiTheme="minorHAnsi" w:hAnsiTheme="minorHAnsi" w:cstheme="minorHAnsi"/>
                <w:sz w:val="22"/>
                <w:szCs w:val="22"/>
              </w:rPr>
            </w:pPr>
            <w:r w:rsidRPr="000053FE">
              <w:rPr>
                <w:rFonts w:asciiTheme="minorHAnsi" w:hAnsiTheme="minorHAnsi" w:cstheme="minorHAnsi"/>
                <w:sz w:val="22"/>
                <w:szCs w:val="22"/>
              </w:rPr>
              <w:t>Chefe da Seção de Rel. com Imprensa</w:t>
            </w:r>
            <w:r w:rsidR="00CD058A" w:rsidRPr="000053FE">
              <w:rPr>
                <w:rFonts w:asciiTheme="minorHAnsi" w:hAnsiTheme="minorHAnsi" w:cstheme="minorHAnsi"/>
                <w:sz w:val="22"/>
                <w:szCs w:val="22"/>
              </w:rPr>
              <w:t xml:space="preserve">                  </w:t>
            </w:r>
          </w:p>
        </w:tc>
        <w:tc>
          <w:tcPr>
            <w:tcW w:w="4109" w:type="dxa"/>
            <w:shd w:val="clear" w:color="auto" w:fill="auto"/>
          </w:tcPr>
          <w:p w:rsidR="00CD058A" w:rsidRPr="00B53F79" w:rsidRDefault="00CD058A" w:rsidP="00623721">
            <w:pPr>
              <w:pStyle w:val="SemEspaamento"/>
              <w:jc w:val="both"/>
              <w:rPr>
                <w:rFonts w:asciiTheme="minorHAnsi" w:hAnsiTheme="minorHAnsi" w:cstheme="minorHAnsi"/>
                <w:sz w:val="22"/>
                <w:szCs w:val="22"/>
              </w:rPr>
            </w:pPr>
            <w:r w:rsidRPr="00B53F79">
              <w:rPr>
                <w:rFonts w:asciiTheme="minorHAnsi" w:hAnsiTheme="minorHAnsi" w:cstheme="minorHAnsi"/>
                <w:b/>
                <w:sz w:val="22"/>
                <w:szCs w:val="22"/>
              </w:rPr>
              <w:t>Suplente:</w:t>
            </w:r>
            <w:r w:rsidRPr="00B53F79">
              <w:rPr>
                <w:rFonts w:asciiTheme="minorHAnsi" w:hAnsiTheme="minorHAnsi" w:cstheme="minorHAnsi"/>
                <w:sz w:val="22"/>
                <w:szCs w:val="22"/>
              </w:rPr>
              <w:t xml:space="preserve"> </w:t>
            </w:r>
            <w:r w:rsidR="00F901A2" w:rsidRPr="00B53F79">
              <w:rPr>
                <w:rFonts w:asciiTheme="minorHAnsi" w:hAnsiTheme="minorHAnsi" w:cstheme="minorHAnsi"/>
                <w:sz w:val="22"/>
                <w:szCs w:val="22"/>
              </w:rPr>
              <w:t>Jessica B. O. Alves Santos</w:t>
            </w:r>
          </w:p>
          <w:p w:rsidR="00CD058A" w:rsidRPr="00B53F79" w:rsidRDefault="00CD058A" w:rsidP="000053FE">
            <w:pPr>
              <w:pStyle w:val="SemEspaamento"/>
              <w:jc w:val="both"/>
              <w:rPr>
                <w:rFonts w:asciiTheme="minorHAnsi" w:hAnsiTheme="minorHAnsi" w:cstheme="minorHAnsi"/>
                <w:sz w:val="22"/>
                <w:szCs w:val="22"/>
              </w:rPr>
            </w:pPr>
            <w:r w:rsidRPr="000053FE">
              <w:rPr>
                <w:rFonts w:asciiTheme="minorHAnsi" w:hAnsiTheme="minorHAnsi" w:cstheme="minorHAnsi"/>
                <w:sz w:val="22"/>
                <w:szCs w:val="22"/>
              </w:rPr>
              <w:t xml:space="preserve">Matrícula: </w:t>
            </w:r>
            <w:r w:rsidR="000053FE" w:rsidRPr="000053FE">
              <w:rPr>
                <w:rFonts w:asciiTheme="minorHAnsi" w:hAnsiTheme="minorHAnsi" w:cstheme="minorHAnsi"/>
                <w:sz w:val="22"/>
                <w:szCs w:val="22"/>
              </w:rPr>
              <w:t>7460</w:t>
            </w:r>
            <w:r w:rsidRPr="00B53F79">
              <w:rPr>
                <w:rFonts w:asciiTheme="minorHAnsi" w:hAnsiTheme="minorHAnsi" w:cstheme="minorHAnsi"/>
                <w:sz w:val="22"/>
                <w:szCs w:val="22"/>
              </w:rPr>
              <w:t xml:space="preserve"> CPF: </w:t>
            </w:r>
            <w:r w:rsidR="00F901A2" w:rsidRPr="00B53F79">
              <w:rPr>
                <w:rFonts w:asciiTheme="minorHAnsi" w:hAnsiTheme="minorHAnsi" w:cstheme="minorHAnsi"/>
                <w:sz w:val="22"/>
                <w:szCs w:val="22"/>
              </w:rPr>
              <w:t>033.819.381-26</w:t>
            </w:r>
            <w:r w:rsidRPr="00B53F79">
              <w:rPr>
                <w:rFonts w:asciiTheme="minorHAnsi" w:hAnsiTheme="minorHAnsi" w:cstheme="minorHAnsi"/>
                <w:sz w:val="22"/>
                <w:szCs w:val="22"/>
              </w:rPr>
              <w:br/>
            </w:r>
            <w:r w:rsidR="00F901A2" w:rsidRPr="00B53F79">
              <w:rPr>
                <w:rFonts w:asciiTheme="minorHAnsi" w:hAnsiTheme="minorHAnsi" w:cstheme="minorHAnsi"/>
                <w:sz w:val="22"/>
                <w:szCs w:val="22"/>
              </w:rPr>
              <w:t>Assessora Técnica</w:t>
            </w:r>
          </w:p>
        </w:tc>
      </w:tr>
    </w:tbl>
    <w:p w:rsidR="00702220" w:rsidRPr="00B53F79" w:rsidRDefault="00702220" w:rsidP="00ED3856">
      <w:pPr>
        <w:pStyle w:val="Nivel01"/>
        <w:numPr>
          <w:ilvl w:val="0"/>
          <w:numId w:val="0"/>
        </w:numPr>
        <w:spacing w:before="0" w:after="120"/>
        <w:rPr>
          <w:rFonts w:asciiTheme="minorHAnsi" w:hAnsiTheme="minorHAnsi" w:cstheme="minorHAnsi"/>
          <w:color w:val="auto"/>
          <w:sz w:val="22"/>
          <w:szCs w:val="22"/>
        </w:rPr>
      </w:pPr>
      <w:r w:rsidRPr="00B53F79">
        <w:rPr>
          <w:rFonts w:asciiTheme="minorHAnsi" w:hAnsiTheme="minorHAnsi" w:cstheme="minorHAnsi"/>
          <w:color w:val="auto"/>
          <w:sz w:val="22"/>
          <w:szCs w:val="22"/>
        </w:rPr>
        <w:t>CLÁUSULA DÉCIMA QU</w:t>
      </w:r>
      <w:r w:rsidR="002E24D1" w:rsidRPr="00B53F79">
        <w:rPr>
          <w:rFonts w:asciiTheme="minorHAnsi" w:hAnsiTheme="minorHAnsi" w:cstheme="minorHAnsi"/>
          <w:color w:val="auto"/>
          <w:sz w:val="22"/>
          <w:szCs w:val="22"/>
        </w:rPr>
        <w:t>INTA</w:t>
      </w:r>
      <w:r w:rsidRPr="00B53F79">
        <w:rPr>
          <w:rFonts w:asciiTheme="minorHAnsi" w:hAnsiTheme="minorHAnsi" w:cstheme="minorHAnsi"/>
          <w:color w:val="auto"/>
          <w:sz w:val="22"/>
          <w:szCs w:val="22"/>
        </w:rPr>
        <w:t xml:space="preserve"> – FORO</w:t>
      </w:r>
    </w:p>
    <w:p w:rsidR="00702220" w:rsidRPr="00B53F79" w:rsidRDefault="002E24D1" w:rsidP="00ED3856">
      <w:pPr>
        <w:spacing w:after="120"/>
        <w:jc w:val="both"/>
        <w:rPr>
          <w:rFonts w:asciiTheme="minorHAnsi" w:hAnsiTheme="minorHAnsi" w:cstheme="minorHAnsi"/>
          <w:sz w:val="22"/>
          <w:szCs w:val="22"/>
        </w:rPr>
      </w:pPr>
      <w:r w:rsidRPr="00B53F79">
        <w:rPr>
          <w:rFonts w:asciiTheme="minorHAnsi" w:hAnsiTheme="minorHAnsi" w:cstheme="minorHAnsi"/>
          <w:sz w:val="22"/>
          <w:szCs w:val="22"/>
        </w:rPr>
        <w:t>15</w:t>
      </w:r>
      <w:r w:rsidR="00702220" w:rsidRPr="00B53F79">
        <w:rPr>
          <w:rFonts w:asciiTheme="minorHAnsi" w:hAnsiTheme="minorHAnsi" w:cstheme="minorHAnsi"/>
          <w:sz w:val="22"/>
          <w:szCs w:val="22"/>
        </w:rPr>
        <w:t xml:space="preserve">.1. Fica eleito pelas partes o Foro da cidade de Goiânia/GO para dirimir as questões oriundas deste contrato. </w:t>
      </w:r>
    </w:p>
    <w:p w:rsidR="00702220"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 xml:space="preserve">E, por estarem assim justos e contratados, firmam o presente instrumento em 02 (duas) vias de igual teor e forma, na presença das testemunhas abaixo, para que produza os seus efeitos legais. </w:t>
      </w:r>
    </w:p>
    <w:p w:rsidR="000053FE" w:rsidRPr="00B53F79" w:rsidRDefault="000053FE" w:rsidP="0026524F">
      <w:pPr>
        <w:spacing w:after="120"/>
        <w:jc w:val="both"/>
        <w:rPr>
          <w:rFonts w:asciiTheme="minorHAnsi" w:hAnsiTheme="minorHAnsi" w:cstheme="minorHAnsi"/>
          <w:sz w:val="22"/>
          <w:szCs w:val="22"/>
        </w:rPr>
      </w:pPr>
    </w:p>
    <w:p w:rsidR="00702220" w:rsidRPr="00B53F79" w:rsidRDefault="00702220" w:rsidP="0026524F">
      <w:pPr>
        <w:spacing w:after="120"/>
        <w:jc w:val="right"/>
        <w:rPr>
          <w:rFonts w:asciiTheme="minorHAnsi" w:hAnsiTheme="minorHAnsi" w:cstheme="minorHAnsi"/>
          <w:sz w:val="22"/>
          <w:szCs w:val="22"/>
        </w:rPr>
      </w:pPr>
      <w:proofErr w:type="gramStart"/>
      <w:r w:rsidRPr="00B53F79">
        <w:rPr>
          <w:rFonts w:asciiTheme="minorHAnsi" w:hAnsiTheme="minorHAnsi" w:cstheme="minorHAnsi"/>
          <w:sz w:val="22"/>
          <w:szCs w:val="22"/>
        </w:rPr>
        <w:t>...........................................</w:t>
      </w:r>
      <w:proofErr w:type="gramEnd"/>
      <w:r w:rsidRPr="00B53F79">
        <w:rPr>
          <w:rFonts w:asciiTheme="minorHAnsi" w:hAnsiTheme="minorHAnsi" w:cstheme="minorHAnsi"/>
          <w:sz w:val="22"/>
          <w:szCs w:val="22"/>
        </w:rPr>
        <w:t xml:space="preserve">,  .......... </w:t>
      </w:r>
      <w:proofErr w:type="gramStart"/>
      <w:r w:rsidRPr="00B53F79">
        <w:rPr>
          <w:rFonts w:asciiTheme="minorHAnsi" w:hAnsiTheme="minorHAnsi" w:cstheme="minorHAnsi"/>
          <w:sz w:val="22"/>
          <w:szCs w:val="22"/>
        </w:rPr>
        <w:t>de</w:t>
      </w:r>
      <w:proofErr w:type="gramEnd"/>
      <w:r w:rsidRPr="00B53F79">
        <w:rPr>
          <w:rFonts w:asciiTheme="minorHAnsi" w:hAnsiTheme="minorHAnsi" w:cstheme="minorHAnsi"/>
          <w:sz w:val="22"/>
          <w:szCs w:val="22"/>
        </w:rPr>
        <w:t xml:space="preserve">.......................................... </w:t>
      </w:r>
      <w:proofErr w:type="gramStart"/>
      <w:r w:rsidRPr="00B53F79">
        <w:rPr>
          <w:rFonts w:asciiTheme="minorHAnsi" w:hAnsiTheme="minorHAnsi" w:cstheme="minorHAnsi"/>
          <w:sz w:val="22"/>
          <w:szCs w:val="22"/>
        </w:rPr>
        <w:t>de</w:t>
      </w:r>
      <w:proofErr w:type="gramEnd"/>
      <w:r w:rsidRPr="00B53F79">
        <w:rPr>
          <w:rFonts w:asciiTheme="minorHAnsi" w:hAnsiTheme="minorHAnsi" w:cstheme="minorHAnsi"/>
          <w:sz w:val="22"/>
          <w:szCs w:val="22"/>
        </w:rPr>
        <w:t xml:space="preserve"> 20.....</w:t>
      </w:r>
    </w:p>
    <w:p w:rsidR="00272F6E" w:rsidRPr="0022097C" w:rsidRDefault="00272F6E" w:rsidP="0026524F">
      <w:pPr>
        <w:spacing w:after="120"/>
        <w:jc w:val="right"/>
        <w:rPr>
          <w:rFonts w:asciiTheme="minorHAnsi" w:hAnsiTheme="minorHAnsi" w:cstheme="minorHAnsi"/>
          <w:sz w:val="10"/>
          <w:szCs w:val="22"/>
        </w:rPr>
      </w:pPr>
    </w:p>
    <w:p w:rsidR="00702220" w:rsidRPr="00B53F79" w:rsidRDefault="00702220" w:rsidP="0026524F">
      <w:pPr>
        <w:spacing w:after="120"/>
        <w:jc w:val="center"/>
        <w:rPr>
          <w:rFonts w:asciiTheme="minorHAnsi" w:hAnsiTheme="minorHAnsi" w:cstheme="minorHAnsi"/>
          <w:bCs/>
          <w:sz w:val="22"/>
          <w:szCs w:val="22"/>
        </w:rPr>
      </w:pPr>
      <w:r w:rsidRPr="00B53F79">
        <w:rPr>
          <w:rFonts w:asciiTheme="minorHAnsi" w:hAnsiTheme="minorHAnsi" w:cstheme="minorHAnsi"/>
          <w:bCs/>
          <w:sz w:val="22"/>
          <w:szCs w:val="22"/>
        </w:rPr>
        <w:t>_________________________</w:t>
      </w:r>
    </w:p>
    <w:p w:rsidR="00702220" w:rsidRPr="00B53F79" w:rsidRDefault="00702220" w:rsidP="0026524F">
      <w:pPr>
        <w:spacing w:after="120"/>
        <w:jc w:val="center"/>
        <w:rPr>
          <w:rFonts w:asciiTheme="minorHAnsi" w:hAnsiTheme="minorHAnsi" w:cstheme="minorHAnsi"/>
          <w:bCs/>
          <w:sz w:val="22"/>
          <w:szCs w:val="22"/>
        </w:rPr>
      </w:pPr>
      <w:r w:rsidRPr="00B53F79">
        <w:rPr>
          <w:rFonts w:asciiTheme="minorHAnsi" w:hAnsiTheme="minorHAnsi" w:cstheme="minorHAnsi"/>
          <w:bCs/>
          <w:sz w:val="22"/>
          <w:szCs w:val="22"/>
        </w:rPr>
        <w:t>CONTRATANTE</w:t>
      </w:r>
    </w:p>
    <w:p w:rsidR="00702220" w:rsidRPr="00B53F79" w:rsidRDefault="00702220" w:rsidP="0026524F">
      <w:pPr>
        <w:spacing w:after="120"/>
        <w:jc w:val="center"/>
        <w:rPr>
          <w:rFonts w:asciiTheme="minorHAnsi" w:hAnsiTheme="minorHAnsi" w:cstheme="minorHAnsi"/>
          <w:bCs/>
          <w:sz w:val="22"/>
          <w:szCs w:val="22"/>
        </w:rPr>
      </w:pPr>
      <w:r w:rsidRPr="00B53F79">
        <w:rPr>
          <w:rFonts w:asciiTheme="minorHAnsi" w:hAnsiTheme="minorHAnsi" w:cstheme="minorHAnsi"/>
          <w:bCs/>
          <w:sz w:val="22"/>
          <w:szCs w:val="22"/>
        </w:rPr>
        <w:t>Representante legal –</w:t>
      </w:r>
    </w:p>
    <w:p w:rsidR="00272F6E" w:rsidRPr="0022097C" w:rsidRDefault="00272F6E" w:rsidP="0026524F">
      <w:pPr>
        <w:spacing w:after="120"/>
        <w:jc w:val="center"/>
        <w:rPr>
          <w:rFonts w:asciiTheme="minorHAnsi" w:hAnsiTheme="minorHAnsi" w:cstheme="minorHAnsi"/>
          <w:bCs/>
          <w:sz w:val="8"/>
          <w:szCs w:val="22"/>
        </w:rPr>
      </w:pPr>
    </w:p>
    <w:p w:rsidR="00702220" w:rsidRPr="00B53F79" w:rsidRDefault="00702220" w:rsidP="0026524F">
      <w:pPr>
        <w:spacing w:after="120"/>
        <w:jc w:val="center"/>
        <w:rPr>
          <w:rFonts w:asciiTheme="minorHAnsi" w:hAnsiTheme="minorHAnsi" w:cstheme="minorHAnsi"/>
          <w:sz w:val="22"/>
          <w:szCs w:val="22"/>
        </w:rPr>
      </w:pPr>
      <w:r w:rsidRPr="00B53F79">
        <w:rPr>
          <w:rFonts w:asciiTheme="minorHAnsi" w:hAnsiTheme="minorHAnsi" w:cstheme="minorHAnsi"/>
          <w:sz w:val="22"/>
          <w:szCs w:val="22"/>
        </w:rPr>
        <w:t>________________________</w:t>
      </w:r>
    </w:p>
    <w:p w:rsidR="00702220" w:rsidRPr="00B53F79" w:rsidRDefault="00702220" w:rsidP="0026524F">
      <w:pPr>
        <w:spacing w:after="120"/>
        <w:jc w:val="center"/>
        <w:rPr>
          <w:rFonts w:asciiTheme="minorHAnsi" w:hAnsiTheme="minorHAnsi" w:cstheme="minorHAnsi"/>
          <w:sz w:val="22"/>
          <w:szCs w:val="22"/>
        </w:rPr>
      </w:pPr>
      <w:r w:rsidRPr="00B53F79">
        <w:rPr>
          <w:rFonts w:asciiTheme="minorHAnsi" w:hAnsiTheme="minorHAnsi" w:cstheme="minorHAnsi"/>
          <w:sz w:val="22"/>
          <w:szCs w:val="22"/>
        </w:rPr>
        <w:t>CONTRATADA</w:t>
      </w:r>
    </w:p>
    <w:p w:rsidR="00702220" w:rsidRPr="00B53F79" w:rsidRDefault="00702220" w:rsidP="0026524F">
      <w:pPr>
        <w:spacing w:after="120"/>
        <w:jc w:val="center"/>
        <w:rPr>
          <w:rFonts w:asciiTheme="minorHAnsi" w:hAnsiTheme="minorHAnsi" w:cstheme="minorHAnsi"/>
          <w:bCs/>
          <w:sz w:val="22"/>
          <w:szCs w:val="22"/>
        </w:rPr>
      </w:pPr>
      <w:r w:rsidRPr="00B53F79">
        <w:rPr>
          <w:rFonts w:asciiTheme="minorHAnsi" w:hAnsiTheme="minorHAnsi" w:cstheme="minorHAnsi"/>
          <w:bCs/>
          <w:sz w:val="22"/>
          <w:szCs w:val="22"/>
        </w:rPr>
        <w:t>Representante legal -</w:t>
      </w:r>
    </w:p>
    <w:p w:rsidR="00702220" w:rsidRPr="00B53F79" w:rsidRDefault="00702220" w:rsidP="0026524F">
      <w:pPr>
        <w:spacing w:after="120"/>
        <w:jc w:val="both"/>
        <w:rPr>
          <w:rFonts w:asciiTheme="minorHAnsi" w:hAnsiTheme="minorHAnsi" w:cstheme="minorHAnsi"/>
          <w:sz w:val="22"/>
          <w:szCs w:val="22"/>
        </w:rPr>
      </w:pP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TESTEMUNHAS:</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1-____________________________</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CPF:</w:t>
      </w:r>
    </w:p>
    <w:p w:rsidR="00702220" w:rsidRPr="00B53F79" w:rsidRDefault="00702220" w:rsidP="0026524F">
      <w:pPr>
        <w:spacing w:after="120"/>
        <w:jc w:val="both"/>
        <w:rPr>
          <w:rFonts w:asciiTheme="minorHAnsi" w:hAnsiTheme="minorHAnsi" w:cstheme="minorHAnsi"/>
          <w:sz w:val="22"/>
          <w:szCs w:val="22"/>
        </w:rPr>
      </w:pPr>
      <w:r w:rsidRPr="00B53F79">
        <w:rPr>
          <w:rFonts w:asciiTheme="minorHAnsi" w:hAnsiTheme="minorHAnsi" w:cstheme="minorHAnsi"/>
          <w:sz w:val="22"/>
          <w:szCs w:val="22"/>
        </w:rPr>
        <w:t>2-____________________________</w:t>
      </w:r>
    </w:p>
    <w:p w:rsidR="0086494C" w:rsidRPr="00B53F79" w:rsidRDefault="00702220" w:rsidP="0022097C">
      <w:pPr>
        <w:spacing w:after="120"/>
        <w:jc w:val="both"/>
        <w:rPr>
          <w:rFonts w:asciiTheme="minorHAnsi" w:hAnsiTheme="minorHAnsi" w:cstheme="minorHAnsi"/>
          <w:sz w:val="22"/>
          <w:szCs w:val="22"/>
        </w:rPr>
      </w:pPr>
      <w:r w:rsidRPr="00B53F79">
        <w:rPr>
          <w:rFonts w:asciiTheme="minorHAnsi" w:hAnsiTheme="minorHAnsi" w:cstheme="minorHAnsi"/>
          <w:sz w:val="22"/>
          <w:szCs w:val="22"/>
        </w:rPr>
        <w:t>CPF:</w:t>
      </w:r>
    </w:p>
    <w:sectPr w:rsidR="0086494C" w:rsidRPr="00B53F79" w:rsidSect="0022097C">
      <w:headerReference w:type="default" r:id="rId11"/>
      <w:footerReference w:type="default" r:id="rId12"/>
      <w:headerReference w:type="first" r:id="rId13"/>
      <w:footerReference w:type="first" r:id="rId14"/>
      <w:pgSz w:w="11907" w:h="16840" w:code="9"/>
      <w:pgMar w:top="1100" w:right="992" w:bottom="510" w:left="1418" w:header="142"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C45" w:rsidRDefault="00B80C45">
      <w:r>
        <w:separator/>
      </w:r>
    </w:p>
  </w:endnote>
  <w:endnote w:type="continuationSeparator" w:id="0">
    <w:p w:rsidR="00B80C45" w:rsidRDefault="00B80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swiss"/>
    <w:pitch w:val="default"/>
    <w:sig w:usb0="00000000" w:usb1="00000000" w:usb2="00000000" w:usb3="00000000" w:csb0="00000000" w:csb1="00000000"/>
  </w:font>
  <w:font w:name="Ecofont_Spranq_eco_Sans">
    <w:altName w:val="Calibri"/>
    <w:charset w:val="00"/>
    <w:family w:val="swiss"/>
    <w:pitch w:val="variable"/>
    <w:sig w:usb0="800000AF" w:usb1="1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Times New Roman (Corpo 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45" w:rsidRDefault="00B80C45" w:rsidP="00E04580">
    <w:pPr>
      <w:pStyle w:val="Rodap"/>
      <w:jc w:val="center"/>
      <w:rPr>
        <w:rFonts w:cs="Times New Roman (Corpo CS)"/>
        <w:color w:val="404040" w:themeColor="text1" w:themeTint="BF"/>
        <w:spacing w:val="20"/>
        <w:sz w:val="16"/>
        <w:szCs w:val="16"/>
      </w:rPr>
    </w:pPr>
  </w:p>
  <w:p w:rsidR="00B80C45" w:rsidRDefault="00723D92" w:rsidP="00E04580">
    <w:pPr>
      <w:pStyle w:val="Rodap"/>
      <w:jc w:val="center"/>
      <w:rPr>
        <w:rFonts w:cs="Times New Roman (Corpo CS)"/>
        <w:color w:val="404040" w:themeColor="text1" w:themeTint="BF"/>
        <w:spacing w:val="20"/>
        <w:sz w:val="16"/>
        <w:szCs w:val="16"/>
      </w:rPr>
    </w:pPr>
    <w:r w:rsidRPr="00723D92">
      <w:rPr>
        <w:noProof/>
      </w:rPr>
      <w:pict>
        <v:line id="Conector Reto 3" o:spid="_x0000_s10252"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0,6.6pt" to="453.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" strokecolor="#002060"/>
      </w:pict>
    </w:r>
  </w:p>
  <w:p w:rsidR="00B80C45" w:rsidRPr="00095D57" w:rsidRDefault="00B80C45" w:rsidP="00E04580">
    <w:pPr>
      <w:pStyle w:val="Rodap"/>
      <w:jc w:val="center"/>
      <w:rPr>
        <w:rFonts w:cs="Times New Roman (Corpo CS)"/>
        <w:spacing w:val="20"/>
        <w:sz w:val="16"/>
        <w:szCs w:val="16"/>
      </w:rPr>
    </w:pPr>
    <w:r w:rsidRPr="00095D57">
      <w:rPr>
        <w:rFonts w:cs="Times New Roman (Corpo CS)"/>
        <w:color w:val="404040" w:themeColor="text1" w:themeTint="BF"/>
        <w:spacing w:val="20"/>
        <w:sz w:val="16"/>
        <w:szCs w:val="16"/>
      </w:rPr>
      <w:t>RUA 31A, QD 26A, LT 27E, Nº 43 • ST. AEROPORTO • CEP 74075-470 • GOIÂNIA - GOIÁS</w:t>
    </w:r>
  </w:p>
  <w:sdt>
    <w:sdtPr>
      <w:id w:val="-637954646"/>
      <w:docPartObj>
        <w:docPartGallery w:val="Page Numbers (Bottom of Page)"/>
        <w:docPartUnique/>
      </w:docPartObj>
    </w:sdtPr>
    <w:sdtContent>
      <w:p w:rsidR="00B80C45" w:rsidRDefault="00723D92">
        <w:pPr>
          <w:pStyle w:val="Rodap"/>
          <w:jc w:val="right"/>
        </w:pPr>
        <w:fldSimple w:instr="PAGE   \* MERGEFORMAT">
          <w:r w:rsidR="00FF251A">
            <w:rPr>
              <w:noProof/>
            </w:rPr>
            <w:t>2</w:t>
          </w:r>
        </w:fldSimple>
      </w:p>
    </w:sdtContent>
  </w:sdt>
  <w:p w:rsidR="00B80C45" w:rsidRPr="00E52006" w:rsidRDefault="00B80C45" w:rsidP="00E52006">
    <w:pPr>
      <w:pStyle w:val="Rodap"/>
      <w:rPr>
        <w:rFonts w:ascii="Arial" w:hAnsi="Arial" w:cs="Arial"/>
        <w:color w:val="1F497D"/>
        <w:sz w:val="18"/>
        <w:szCs w:val="18"/>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6719"/>
      <w:docPartObj>
        <w:docPartGallery w:val="Page Numbers (Bottom of Page)"/>
        <w:docPartUnique/>
      </w:docPartObj>
    </w:sdtPr>
    <w:sdtContent>
      <w:p w:rsidR="00B80C45" w:rsidRDefault="00723D92">
        <w:pPr>
          <w:pStyle w:val="Rodap"/>
          <w:jc w:val="right"/>
        </w:pPr>
        <w:fldSimple w:instr=" PAGE   \* MERGEFORMAT ">
          <w:r w:rsidR="00B80C45">
            <w:rPr>
              <w:noProof/>
            </w:rPr>
            <w:t>1</w:t>
          </w:r>
        </w:fldSimple>
      </w:p>
    </w:sdtContent>
  </w:sdt>
  <w:p w:rsidR="00B80C45" w:rsidRDefault="00B80C45" w:rsidP="0074474A">
    <w:pPr>
      <w:pStyle w:val="Rodap"/>
      <w:rPr>
        <w:rFonts w:ascii="Arial" w:hAnsi="Arial" w:cs="Arial"/>
        <w:color w:val="004BB5"/>
        <w:sz w:val="16"/>
        <w:szCs w:val="16"/>
      </w:rPr>
    </w:pPr>
    <w:r w:rsidRPr="00A17108">
      <w:rPr>
        <w:rFonts w:ascii="Arial" w:hAnsi="Arial" w:cs="Arial"/>
        <w:noProof/>
        <w:color w:val="004BB5"/>
        <w:sz w:val="16"/>
        <w:szCs w:val="16"/>
      </w:rPr>
      <w:drawing>
        <wp:inline distT="0" distB="0" distL="0" distR="0">
          <wp:extent cx="5400040" cy="444500"/>
          <wp:effectExtent l="0" t="0" r="0" b="0"/>
          <wp:docPr id="69" name="Imagem 0" descr="Timbrados_2019-Sesc-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s_2019-Sesc-Rodape.png"/>
                  <pic:cNvPicPr/>
                </pic:nvPicPr>
                <pic:blipFill>
                  <a:blip r:embed="rId1"/>
                  <a:stretch>
                    <a:fillRect/>
                  </a:stretch>
                </pic:blipFill>
                <pic:spPr>
                  <a:xfrm>
                    <a:off x="0" y="0"/>
                    <a:ext cx="5400040" cy="444500"/>
                  </a:xfrm>
                  <a:prstGeom prst="rect">
                    <a:avLst/>
                  </a:prstGeom>
                </pic:spPr>
              </pic:pic>
            </a:graphicData>
          </a:graphic>
        </wp:inline>
      </w:drawing>
    </w:r>
  </w:p>
  <w:p w:rsidR="00B80C45" w:rsidRPr="00140750" w:rsidRDefault="00B80C45" w:rsidP="0074474A">
    <w:pPr>
      <w:pStyle w:val="Rodap"/>
      <w:rPr>
        <w:rFonts w:ascii="Arial" w:hAnsi="Arial" w:cs="Arial"/>
        <w:color w:val="004BB5"/>
        <w:sz w:val="16"/>
        <w:szCs w:val="16"/>
      </w:rPr>
    </w:pPr>
    <w:r w:rsidRPr="0004555E">
      <w:rPr>
        <w:rFonts w:ascii="Arial" w:hAnsi="Arial" w:cs="Arial"/>
        <w:noProof/>
        <w:color w:val="004BB5"/>
        <w:sz w:val="16"/>
        <w:szCs w:val="16"/>
      </w:rPr>
      <w:drawing>
        <wp:inline distT="0" distB="0" distL="0" distR="0">
          <wp:extent cx="5391150" cy="447675"/>
          <wp:effectExtent l="0" t="0" r="0" b="0"/>
          <wp:docPr id="70" name="Imagem 4" descr="Timbrados_2019-Senac-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ados_2019-Senac-Rodape.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4476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C45" w:rsidRDefault="00B80C45">
      <w:r>
        <w:separator/>
      </w:r>
    </w:p>
  </w:footnote>
  <w:footnote w:type="continuationSeparator" w:id="0">
    <w:p w:rsidR="00B80C45" w:rsidRDefault="00B80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45" w:rsidRPr="00F97712" w:rsidRDefault="00B80C45" w:rsidP="00F97712">
    <w:pPr>
      <w:pStyle w:val="Cabealho"/>
    </w:pPr>
    <w:r>
      <w:rPr>
        <w:noProof/>
      </w:rPr>
      <w:drawing>
        <wp:inline distT="0" distB="0" distL="0" distR="0">
          <wp:extent cx="5753597" cy="564543"/>
          <wp:effectExtent l="19050" t="0" r="0" b="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3100" cy="564494"/>
                  </a:xfrm>
                  <a:prstGeom prst="rect">
                    <a:avLst/>
                  </a:prstGeom>
                </pic:spPr>
              </pic:pic>
            </a:graphicData>
          </a:graphic>
        </wp:inline>
      </w:drawing>
    </w:r>
    <w:r w:rsidR="00723D92">
      <w:rPr>
        <w:noProof/>
      </w:rPr>
      <w:pict>
        <v:rect id="Rectangle 29" o:spid="_x0000_s10250" style="position:absolute;margin-left:425.5pt;margin-top:8.6pt;width:56.7pt;height:56.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" filled="f" fillcolor="#bfbfbf" stroked="f"/>
      </w:pict>
    </w:r>
    <w:r w:rsidR="00723D92">
      <w:rPr>
        <w:noProof/>
      </w:rPr>
      <w:pict>
        <v:rect id="Rectangle 28" o:spid="_x0000_s10249" style="position:absolute;margin-left:425.5pt;margin-top:-48.1pt;width:56.7pt;height:56.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" filled="f" fillcolor="#bfbfbf" stroked="f"/>
      </w:pict>
    </w:r>
    <w:r w:rsidR="00723D92">
      <w:rPr>
        <w:noProof/>
      </w:rPr>
      <w:pict>
        <v:rect id="Rectangle 31" o:spid="_x0000_s10248" style="position:absolute;margin-left:368.75pt;margin-top:51.4pt;width:56.7pt;height:56.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" filled="f" fillcolor="#bfbfbf" stroked="f"/>
      </w:pict>
    </w:r>
    <w:r w:rsidR="00723D92">
      <w:rPr>
        <w:noProof/>
      </w:rPr>
      <w:pict>
        <v:rect id="Rectangle 30" o:spid="_x0000_s10247" style="position:absolute;margin-left:368.85pt;margin-top:-48.2pt;width:56.7pt;height:56.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" filled="f" fillcolor="#bfbfbf" stroked="f" strokecolor="#a5a5a5"/>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45" w:rsidRDefault="00B80C45">
    <w:pPr>
      <w:pStyle w:val="Cabealho"/>
    </w:pPr>
    <w:r w:rsidRPr="00051E49">
      <w:rPr>
        <w:noProof/>
      </w:rPr>
      <w:drawing>
        <wp:inline distT="0" distB="0" distL="0" distR="0">
          <wp:extent cx="5400675" cy="447675"/>
          <wp:effectExtent l="0" t="0" r="0" b="0"/>
          <wp:docPr id="67" name="Imagem 2" descr="Timbrados_2019-Sesc-Cabec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ados_2019-Sesc-Cabecalh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447675"/>
                  </a:xfrm>
                  <a:prstGeom prst="rect">
                    <a:avLst/>
                  </a:prstGeom>
                  <a:noFill/>
                  <a:ln>
                    <a:noFill/>
                  </a:ln>
                </pic:spPr>
              </pic:pic>
            </a:graphicData>
          </a:graphic>
        </wp:inline>
      </w:drawing>
    </w:r>
  </w:p>
  <w:p w:rsidR="00B80C45" w:rsidRDefault="00B80C45">
    <w:pPr>
      <w:pStyle w:val="Cabealho"/>
    </w:pPr>
  </w:p>
  <w:p w:rsidR="00B80C45" w:rsidRDefault="00B80C45">
    <w:pPr>
      <w:pStyle w:val="Cabealho"/>
    </w:pPr>
    <w:r w:rsidRPr="009C76DD">
      <w:rPr>
        <w:noProof/>
      </w:rPr>
      <w:drawing>
        <wp:inline distT="0" distB="0" distL="0" distR="0">
          <wp:extent cx="5400040" cy="443865"/>
          <wp:effectExtent l="0" t="0" r="0" b="0"/>
          <wp:docPr id="68" name="Imagem 2" descr="Timbrados_2019-Senac-Cabec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s_2019-Senac-Cabecalho.png"/>
                  <pic:cNvPicPr/>
                </pic:nvPicPr>
                <pic:blipFill>
                  <a:blip r:embed="rId2"/>
                  <a:stretch>
                    <a:fillRect/>
                  </a:stretch>
                </pic:blipFill>
                <pic:spPr>
                  <a:xfrm>
                    <a:off x="0" y="0"/>
                    <a:ext cx="5400040" cy="443865"/>
                  </a:xfrm>
                  <a:prstGeom prst="rect">
                    <a:avLst/>
                  </a:prstGeom>
                </pic:spPr>
              </pic:pic>
            </a:graphicData>
          </a:graphic>
        </wp:inline>
      </w:drawing>
    </w:r>
  </w:p>
  <w:p w:rsidR="00B80C45" w:rsidRPr="009E3E47" w:rsidRDefault="00723D92">
    <w:pPr>
      <w:pStyle w:val="Cabealho"/>
      <w:rPr>
        <w:b/>
        <w:color w:val="FF0000"/>
      </w:rPr>
    </w:pPr>
    <w:r w:rsidRPr="00723D92">
      <w:rPr>
        <w:b/>
        <w:noProof/>
        <w:color w:val="FF0000"/>
        <w:highlight w:val="yellow"/>
      </w:rPr>
      <w:pict>
        <v:rect id="Rectangle 25" o:spid="_x0000_s10244" style="position:absolute;margin-left:368.8pt;margin-top:-48.2pt;width:56.7pt;height:56.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" filled="f" fillcolor="#bfbfbf" stroked="f" strokecolor="#a5a5a5"/>
      </w:pict>
    </w:r>
    <w:r w:rsidRPr="00723D92">
      <w:rPr>
        <w:b/>
        <w:noProof/>
        <w:color w:val="FF0000"/>
        <w:highlight w:val="yellow"/>
      </w:rPr>
      <w:pict>
        <v:rect id="Rectangle 24" o:spid="_x0000_s10243" style="position:absolute;margin-left:425.45pt;margin-top:8.6pt;width:56.7pt;height:56.7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" filled="f" fillcolor="#bfbfbf" stroked="f"/>
      </w:pict>
    </w:r>
    <w:r w:rsidRPr="00723D92">
      <w:rPr>
        <w:b/>
        <w:noProof/>
        <w:color w:val="FF0000"/>
        <w:highlight w:val="yellow"/>
      </w:rPr>
      <w:pict>
        <v:rect id="Rectangle 23" o:spid="_x0000_s10242" style="position:absolute;margin-left:425.45pt;margin-top:-48.1pt;width:56.7pt;height:56.7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" filled="f" fillcolor="#bfbfbf" stroked="f"/>
      </w:pict>
    </w:r>
    <w:r w:rsidRPr="00723D92">
      <w:rPr>
        <w:b/>
        <w:noProof/>
        <w:color w:val="FF0000"/>
        <w:highlight w:val="yellow"/>
      </w:rPr>
      <w:pict>
        <v:rect id="Rectangle 26" o:spid="_x0000_s10241" style="position:absolute;margin-left:368.7pt;margin-top:51.4pt;width:56.7pt;height:56.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" filled="f" fillcolor="#bfbfbf" stroked="f"/>
      </w:pict>
    </w:r>
    <w:r w:rsidR="00B80C45" w:rsidRPr="009E3E47">
      <w:rPr>
        <w:b/>
        <w:color w:val="FF0000"/>
        <w:highlight w:val="yellow"/>
      </w:rPr>
      <w:t>USAR OS CABEÇALHOS E OS RODAPÉS DE ACORDO COM A INSTITUIÇÃO DO PROCESSO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1A459C"/>
    <w:lvl w:ilvl="0">
      <w:start w:val="1"/>
      <w:numFmt w:val="decimal"/>
      <w:pStyle w:val="Numerada"/>
      <w:lvlText w:val="%1."/>
      <w:lvlJc w:val="left"/>
      <w:pPr>
        <w:tabs>
          <w:tab w:val="num" w:pos="360"/>
        </w:tabs>
        <w:ind w:left="567" w:hanging="567"/>
      </w:pPr>
      <w:rPr>
        <w:rFonts w:hint="default"/>
      </w:rPr>
    </w:lvl>
  </w:abstractNum>
  <w:abstractNum w:abstractNumId="1">
    <w:nsid w:val="FFFFFF89"/>
    <w:multiLevelType w:val="singleLevel"/>
    <w:tmpl w:val="44526366"/>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08"/>
      <w:lvlJc w:val="left"/>
      <w:pPr>
        <w:ind w:left="708" w:hanging="708"/>
      </w:pPr>
      <w:rPr>
        <w:b w:val="0"/>
        <w:i w:val="0"/>
      </w:rPr>
    </w:lvl>
    <w:lvl w:ilvl="1">
      <w:start w:val="1"/>
      <w:numFmt w:val="decimal"/>
      <w:lvlText w:val="%1.%2."/>
      <w:legacy w:legacy="1" w:legacySpace="0" w:legacyIndent="708"/>
      <w:lvlJc w:val="left"/>
      <w:pPr>
        <w:ind w:left="1416" w:hanging="708"/>
      </w:pPr>
      <w:rPr>
        <w:b w:val="0"/>
        <w:i w:val="0"/>
      </w:rPr>
    </w:lvl>
    <w:lvl w:ilvl="2">
      <w:start w:val="1"/>
      <w:numFmt w:val="decimal"/>
      <w:lvlText w:val="%1.%2.%3."/>
      <w:legacy w:legacy="1" w:legacySpace="0" w:legacyIndent="708"/>
      <w:lvlJc w:val="left"/>
      <w:pPr>
        <w:ind w:left="2124" w:hanging="708"/>
      </w:pPr>
      <w:rPr>
        <w:b w:val="0"/>
        <w:i w:val="0"/>
      </w:r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pStyle w:val="Ttulo7"/>
      <w:lvlText w:val="%1.%2.%3.%4.%5.%6.%7."/>
      <w:legacy w:legacy="1" w:legacySpace="0" w:legacyIndent="708"/>
      <w:lvlJc w:val="left"/>
      <w:pPr>
        <w:ind w:left="4956" w:hanging="708"/>
      </w:pPr>
    </w:lvl>
    <w:lvl w:ilvl="7">
      <w:start w:val="1"/>
      <w:numFmt w:val="decimal"/>
      <w:pStyle w:val="Ttulo8"/>
      <w:lvlText w:val="%1.%2.%3.%4.%5.%6.%7.%8."/>
      <w:legacy w:legacy="1" w:legacySpace="0" w:legacyIndent="708"/>
      <w:lvlJc w:val="left"/>
      <w:pPr>
        <w:ind w:left="5664" w:hanging="708"/>
      </w:pPr>
    </w:lvl>
    <w:lvl w:ilvl="8">
      <w:start w:val="1"/>
      <w:numFmt w:val="decimal"/>
      <w:pStyle w:val="Ttulo9"/>
      <w:lvlText w:val="%1.%2.%3.%4.%5.%6.%7.%8.%9."/>
      <w:legacy w:legacy="1" w:legacySpace="0" w:legacyIndent="708"/>
      <w:lvlJc w:val="left"/>
      <w:pPr>
        <w:ind w:left="6372" w:hanging="708"/>
      </w:pPr>
    </w:lvl>
  </w:abstractNum>
  <w:abstractNum w:abstractNumId="3">
    <w:nsid w:val="03CF47D7"/>
    <w:multiLevelType w:val="multilevel"/>
    <w:tmpl w:val="E482FC6E"/>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F14E1F"/>
    <w:multiLevelType w:val="hybridMultilevel"/>
    <w:tmpl w:val="27729C56"/>
    <w:lvl w:ilvl="0" w:tplc="30940FE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47698B"/>
    <w:multiLevelType w:val="hybridMultilevel"/>
    <w:tmpl w:val="60D8C3F6"/>
    <w:lvl w:ilvl="0" w:tplc="5E460522">
      <w:start w:val="1"/>
      <w:numFmt w:val="decimal"/>
      <w:lvlText w:val="7.%1."/>
      <w:lvlJc w:val="righ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246591"/>
    <w:multiLevelType w:val="hybridMultilevel"/>
    <w:tmpl w:val="C0FE607C"/>
    <w:lvl w:ilvl="0" w:tplc="0B504AAE">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3ED25E9"/>
    <w:multiLevelType w:val="hybridMultilevel"/>
    <w:tmpl w:val="A53A3DCC"/>
    <w:lvl w:ilvl="0" w:tplc="C50CEF4E">
      <w:start w:val="1"/>
      <w:numFmt w:val="decimal"/>
      <w:lvlText w:val="10.%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860F82"/>
    <w:multiLevelType w:val="hybridMultilevel"/>
    <w:tmpl w:val="4E6044B0"/>
    <w:lvl w:ilvl="0" w:tplc="F0EAFA20">
      <w:start w:val="1"/>
      <w:numFmt w:val="decimal"/>
      <w:lvlText w:val="1.%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CE3D21"/>
    <w:multiLevelType w:val="hybridMultilevel"/>
    <w:tmpl w:val="4AB42924"/>
    <w:lvl w:ilvl="0" w:tplc="D2F486BA">
      <w:start w:val="1"/>
      <w:numFmt w:val="decimal"/>
      <w:lvlText w:val="4.%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1F4B33"/>
    <w:multiLevelType w:val="hybridMultilevel"/>
    <w:tmpl w:val="61B03BDA"/>
    <w:lvl w:ilvl="0" w:tplc="8DEE8FCE">
      <w:start w:val="1"/>
      <w:numFmt w:val="decimal"/>
      <w:lvlText w:val="11.%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F01C48"/>
    <w:multiLevelType w:val="multilevel"/>
    <w:tmpl w:val="41665790"/>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A65FA6"/>
    <w:multiLevelType w:val="multilevel"/>
    <w:tmpl w:val="43A8FA10"/>
    <w:lvl w:ilvl="0">
      <w:start w:val="5"/>
      <w:numFmt w:val="decimal"/>
      <w:lvlText w:val="%1."/>
      <w:lvlJc w:val="left"/>
      <w:pPr>
        <w:ind w:left="360" w:hanging="360"/>
      </w:pPr>
      <w:rPr>
        <w:rFonts w:hint="default"/>
      </w:rPr>
    </w:lvl>
    <w:lvl w:ilvl="1">
      <w:start w:val="1"/>
      <w:numFmt w:val="decimal"/>
      <w:lvlText w:val="%1.%2."/>
      <w:lvlJc w:val="left"/>
      <w:pPr>
        <w:ind w:left="1855" w:hanging="72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2470A54"/>
    <w:multiLevelType w:val="multilevel"/>
    <w:tmpl w:val="F202B572"/>
    <w:lvl w:ilvl="0">
      <w:start w:val="8"/>
      <w:numFmt w:val="decimal"/>
      <w:lvlText w:val="%1."/>
      <w:lvlJc w:val="left"/>
      <w:pPr>
        <w:ind w:left="360" w:hanging="360"/>
      </w:pPr>
      <w:rPr>
        <w:rFonts w:eastAsia="Arial" w:hint="default"/>
      </w:rPr>
    </w:lvl>
    <w:lvl w:ilvl="1">
      <w:start w:val="6"/>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14">
    <w:nsid w:val="33E63DB3"/>
    <w:multiLevelType w:val="hybridMultilevel"/>
    <w:tmpl w:val="734EEF74"/>
    <w:lvl w:ilvl="0" w:tplc="BE484D06">
      <w:start w:val="1"/>
      <w:numFmt w:val="decimal"/>
      <w:lvlText w:val="6.%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C5681B"/>
    <w:multiLevelType w:val="hybridMultilevel"/>
    <w:tmpl w:val="278203F6"/>
    <w:lvl w:ilvl="0" w:tplc="66C2B8F2">
      <w:start w:val="1"/>
      <w:numFmt w:val="lowerLetter"/>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761CF6"/>
    <w:multiLevelType w:val="multilevel"/>
    <w:tmpl w:val="0CCEA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485DA8"/>
    <w:multiLevelType w:val="hybridMultilevel"/>
    <w:tmpl w:val="7A4883E8"/>
    <w:lvl w:ilvl="0" w:tplc="F98E4F60">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6C20A9"/>
    <w:multiLevelType w:val="hybridMultilevel"/>
    <w:tmpl w:val="1A860328"/>
    <w:lvl w:ilvl="0" w:tplc="513CE1CA">
      <w:start w:val="1"/>
      <w:numFmt w:val="lowerLetter"/>
      <w:lvlText w:val="%1)"/>
      <w:lvlJc w:val="left"/>
      <w:pPr>
        <w:ind w:left="720" w:hanging="360"/>
      </w:pPr>
      <w:rPr>
        <w:rFonts w:asciiTheme="minorHAnsi" w:eastAsia="Times New Roman" w:hAnsiTheme="minorHAnsi" w:cstheme="minorHAnsi" w:hint="default"/>
        <w:b/>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5BA30C4"/>
    <w:multiLevelType w:val="hybridMultilevel"/>
    <w:tmpl w:val="D8EC6A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60A2D05"/>
    <w:multiLevelType w:val="hybridMultilevel"/>
    <w:tmpl w:val="02C22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C342DA"/>
    <w:multiLevelType w:val="hybridMultilevel"/>
    <w:tmpl w:val="F08EF81C"/>
    <w:lvl w:ilvl="0" w:tplc="E790FEEA">
      <w:start w:val="1"/>
      <w:numFmt w:val="bullet"/>
      <w:lvlText w:val=""/>
      <w:lvlJc w:val="left"/>
      <w:pPr>
        <w:ind w:left="786" w:hanging="360"/>
      </w:pPr>
      <w:rPr>
        <w:rFonts w:ascii="Symbol" w:hAnsi="Symbol" w:hint="default"/>
        <w:sz w:val="20"/>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2">
    <w:nsid w:val="51AA315F"/>
    <w:multiLevelType w:val="multilevel"/>
    <w:tmpl w:val="18B669C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53D734AE"/>
    <w:multiLevelType w:val="hybridMultilevel"/>
    <w:tmpl w:val="12EE781A"/>
    <w:lvl w:ilvl="0" w:tplc="09B8196A">
      <w:start w:val="1"/>
      <w:numFmt w:val="decimal"/>
      <w:lvlText w:val="5.%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651334"/>
    <w:multiLevelType w:val="hybridMultilevel"/>
    <w:tmpl w:val="F18891AC"/>
    <w:lvl w:ilvl="0" w:tplc="EC1EC12C">
      <w:start w:val="1"/>
      <w:numFmt w:val="bullet"/>
      <w:pStyle w:val="Item"/>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60B43127"/>
    <w:multiLevelType w:val="hybridMultilevel"/>
    <w:tmpl w:val="D7929E16"/>
    <w:lvl w:ilvl="0" w:tplc="87A65634">
      <w:start w:val="1"/>
      <w:numFmt w:val="decimal"/>
      <w:lvlText w:val="8.%1."/>
      <w:lvlJc w:val="righ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33F424A"/>
    <w:multiLevelType w:val="hybridMultilevel"/>
    <w:tmpl w:val="0630CA22"/>
    <w:lvl w:ilvl="0" w:tplc="E32238D6">
      <w:start w:val="1"/>
      <w:numFmt w:val="lowerLetter"/>
      <w:pStyle w:val="Ttulo4"/>
      <w:lvlText w:val="%1)"/>
      <w:lvlJc w:val="left"/>
      <w:pPr>
        <w:tabs>
          <w:tab w:val="num" w:pos="1494"/>
        </w:tabs>
        <w:ind w:left="1475" w:hanging="341"/>
      </w:pPr>
      <w:rPr>
        <w:rFonts w:ascii="Arial" w:hAnsi="Arial" w:hint="default"/>
        <w:b w:val="0"/>
        <w:i w:val="0"/>
        <w:color w:val="auto"/>
        <w:sz w:val="24"/>
        <w:szCs w:val="24"/>
        <w:u w:val="none"/>
      </w:rPr>
    </w:lvl>
    <w:lvl w:ilvl="1" w:tplc="61FA3214">
      <w:start w:val="3"/>
      <w:numFmt w:val="lowerLetter"/>
      <w:lvlText w:val="%2)"/>
      <w:lvlJc w:val="left"/>
      <w:pPr>
        <w:tabs>
          <w:tab w:val="num" w:pos="930"/>
        </w:tabs>
        <w:ind w:left="930" w:hanging="360"/>
      </w:pPr>
      <w:rPr>
        <w:rFonts w:hint="default"/>
        <w:b w:val="0"/>
        <w:i w:val="0"/>
        <w:color w:val="auto"/>
        <w:sz w:val="24"/>
        <w:szCs w:val="24"/>
        <w:u w:val="none"/>
      </w:rPr>
    </w:lvl>
    <w:lvl w:ilvl="2" w:tplc="FA4852E0">
      <w:start w:val="1"/>
      <w:numFmt w:val="lowerLetter"/>
      <w:lvlText w:val="%3)"/>
      <w:lvlJc w:val="left"/>
      <w:pPr>
        <w:tabs>
          <w:tab w:val="num" w:pos="1830"/>
        </w:tabs>
        <w:ind w:left="1830" w:hanging="360"/>
      </w:pPr>
      <w:rPr>
        <w:rFonts w:hint="default"/>
      </w:rPr>
    </w:lvl>
    <w:lvl w:ilvl="3" w:tplc="0416000F" w:tentative="1">
      <w:start w:val="1"/>
      <w:numFmt w:val="decimal"/>
      <w:lvlText w:val="%4."/>
      <w:lvlJc w:val="left"/>
      <w:pPr>
        <w:tabs>
          <w:tab w:val="num" w:pos="2370"/>
        </w:tabs>
        <w:ind w:left="2370" w:hanging="360"/>
      </w:pPr>
    </w:lvl>
    <w:lvl w:ilvl="4" w:tplc="04160019" w:tentative="1">
      <w:start w:val="1"/>
      <w:numFmt w:val="lowerLetter"/>
      <w:lvlText w:val="%5."/>
      <w:lvlJc w:val="left"/>
      <w:pPr>
        <w:tabs>
          <w:tab w:val="num" w:pos="3090"/>
        </w:tabs>
        <w:ind w:left="3090" w:hanging="360"/>
      </w:pPr>
    </w:lvl>
    <w:lvl w:ilvl="5" w:tplc="0416001B" w:tentative="1">
      <w:start w:val="1"/>
      <w:numFmt w:val="lowerRoman"/>
      <w:lvlText w:val="%6."/>
      <w:lvlJc w:val="right"/>
      <w:pPr>
        <w:tabs>
          <w:tab w:val="num" w:pos="3810"/>
        </w:tabs>
        <w:ind w:left="3810" w:hanging="180"/>
      </w:pPr>
    </w:lvl>
    <w:lvl w:ilvl="6" w:tplc="0416000F" w:tentative="1">
      <w:start w:val="1"/>
      <w:numFmt w:val="decimal"/>
      <w:lvlText w:val="%7."/>
      <w:lvlJc w:val="left"/>
      <w:pPr>
        <w:tabs>
          <w:tab w:val="num" w:pos="4530"/>
        </w:tabs>
        <w:ind w:left="4530" w:hanging="360"/>
      </w:pPr>
    </w:lvl>
    <w:lvl w:ilvl="7" w:tplc="04160019" w:tentative="1">
      <w:start w:val="1"/>
      <w:numFmt w:val="lowerLetter"/>
      <w:lvlText w:val="%8."/>
      <w:lvlJc w:val="left"/>
      <w:pPr>
        <w:tabs>
          <w:tab w:val="num" w:pos="5250"/>
        </w:tabs>
        <w:ind w:left="5250" w:hanging="360"/>
      </w:pPr>
    </w:lvl>
    <w:lvl w:ilvl="8" w:tplc="0416001B" w:tentative="1">
      <w:start w:val="1"/>
      <w:numFmt w:val="lowerRoman"/>
      <w:lvlText w:val="%9."/>
      <w:lvlJc w:val="right"/>
      <w:pPr>
        <w:tabs>
          <w:tab w:val="num" w:pos="5970"/>
        </w:tabs>
        <w:ind w:left="5970" w:hanging="180"/>
      </w:pPr>
    </w:lvl>
  </w:abstractNum>
  <w:abstractNum w:abstractNumId="28">
    <w:nsid w:val="674F0010"/>
    <w:multiLevelType w:val="hybridMultilevel"/>
    <w:tmpl w:val="CBAE5940"/>
    <w:lvl w:ilvl="0" w:tplc="47BC8A40">
      <w:start w:val="1"/>
      <w:numFmt w:val="decimal"/>
      <w:lvlText w:val="2.%1."/>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9F47336"/>
    <w:multiLevelType w:val="hybridMultilevel"/>
    <w:tmpl w:val="797E7462"/>
    <w:lvl w:ilvl="0" w:tplc="FA4A8B76">
      <w:start w:val="1"/>
      <w:numFmt w:val="decimal"/>
      <w:lvlText w:val="11.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B00C79"/>
    <w:multiLevelType w:val="hybridMultilevel"/>
    <w:tmpl w:val="73BC75D8"/>
    <w:lvl w:ilvl="0" w:tplc="63483B8C">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014F71"/>
    <w:multiLevelType w:val="hybridMultilevel"/>
    <w:tmpl w:val="39AA7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5A34DB5"/>
    <w:multiLevelType w:val="hybridMultilevel"/>
    <w:tmpl w:val="15C6C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C15572"/>
    <w:multiLevelType w:val="multilevel"/>
    <w:tmpl w:val="9D8EF226"/>
    <w:lvl w:ilvl="0">
      <w:start w:val="7"/>
      <w:numFmt w:val="decimal"/>
      <w:lvlText w:val="%1."/>
      <w:lvlJc w:val="left"/>
      <w:pPr>
        <w:ind w:left="2912" w:hanging="360"/>
      </w:pPr>
      <w:rPr>
        <w:rFonts w:hint="default"/>
        <w:b/>
      </w:rPr>
    </w:lvl>
    <w:lvl w:ilvl="1">
      <w:start w:val="1"/>
      <w:numFmt w:val="decimal"/>
      <w:lvlText w:val="%1.%2."/>
      <w:lvlJc w:val="left"/>
      <w:pPr>
        <w:ind w:left="1004"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34">
    <w:nsid w:val="7911439E"/>
    <w:multiLevelType w:val="multilevel"/>
    <w:tmpl w:val="9F68036E"/>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9F20577"/>
    <w:multiLevelType w:val="multilevel"/>
    <w:tmpl w:val="9F98218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D87A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130842"/>
    <w:multiLevelType w:val="hybridMultilevel"/>
    <w:tmpl w:val="E92252FA"/>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1"/>
  </w:num>
  <w:num w:numId="2">
    <w:abstractNumId w:val="26"/>
  </w:num>
  <w:num w:numId="3">
    <w:abstractNumId w:val="28"/>
  </w:num>
  <w:num w:numId="4">
    <w:abstractNumId w:val="8"/>
  </w:num>
  <w:num w:numId="5">
    <w:abstractNumId w:val="30"/>
  </w:num>
  <w:num w:numId="6">
    <w:abstractNumId w:val="9"/>
  </w:num>
  <w:num w:numId="7">
    <w:abstractNumId w:val="15"/>
  </w:num>
  <w:num w:numId="8">
    <w:abstractNumId w:val="23"/>
  </w:num>
  <w:num w:numId="9">
    <w:abstractNumId w:val="14"/>
  </w:num>
  <w:num w:numId="10">
    <w:abstractNumId w:val="5"/>
  </w:num>
  <w:num w:numId="11">
    <w:abstractNumId w:val="25"/>
  </w:num>
  <w:num w:numId="12">
    <w:abstractNumId w:val="7"/>
  </w:num>
  <w:num w:numId="13">
    <w:abstractNumId w:val="10"/>
  </w:num>
  <w:num w:numId="14">
    <w:abstractNumId w:val="29"/>
  </w:num>
  <w:num w:numId="15">
    <w:abstractNumId w:val="2"/>
  </w:num>
  <w:num w:numId="16">
    <w:abstractNumId w:val="27"/>
  </w:num>
  <w:num w:numId="17">
    <w:abstractNumId w:val="0"/>
  </w:num>
  <w:num w:numId="18">
    <w:abstractNumId w:val="24"/>
  </w:num>
  <w:num w:numId="19">
    <w:abstractNumId w:val="17"/>
  </w:num>
  <w:num w:numId="20">
    <w:abstractNumId w:val="22"/>
  </w:num>
  <w:num w:numId="21">
    <w:abstractNumId w:val="31"/>
  </w:num>
  <w:num w:numId="22">
    <w:abstractNumId w:val="34"/>
  </w:num>
  <w:num w:numId="23">
    <w:abstractNumId w:val="3"/>
  </w:num>
  <w:num w:numId="24">
    <w:abstractNumId w:val="11"/>
  </w:num>
  <w:num w:numId="25">
    <w:abstractNumId w:val="36"/>
  </w:num>
  <w:num w:numId="26">
    <w:abstractNumId w:val="16"/>
  </w:num>
  <w:num w:numId="27">
    <w:abstractNumId w:val="4"/>
  </w:num>
  <w:num w:numId="28">
    <w:abstractNumId w:val="12"/>
  </w:num>
  <w:num w:numId="29">
    <w:abstractNumId w:val="33"/>
  </w:num>
  <w:num w:numId="30">
    <w:abstractNumId w:val="19"/>
  </w:num>
  <w:num w:numId="31">
    <w:abstractNumId w:val="6"/>
  </w:num>
  <w:num w:numId="32">
    <w:abstractNumId w:val="18"/>
  </w:num>
  <w:num w:numId="33">
    <w:abstractNumId w:val="21"/>
  </w:num>
  <w:num w:numId="34">
    <w:abstractNumId w:val="37"/>
  </w:num>
  <w:num w:numId="35">
    <w:abstractNumId w:val="32"/>
  </w:num>
  <w:num w:numId="36">
    <w:abstractNumId w:val="20"/>
  </w:num>
  <w:num w:numId="37">
    <w:abstractNumId w:val="35"/>
  </w:num>
  <w:num w:numId="38">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formatting="1"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0253" fill="f" fillcolor="white" stroke="f">
      <v:fill color="white" on="f"/>
      <v:stroke weight=".25pt" on="f"/>
    </o:shapedefaults>
    <o:shapelayout v:ext="edit">
      <o:idmap v:ext="edit" data="10"/>
    </o:shapelayout>
  </w:hdrShapeDefaults>
  <w:footnotePr>
    <w:footnote w:id="-1"/>
    <w:footnote w:id="0"/>
  </w:footnotePr>
  <w:endnotePr>
    <w:endnote w:id="-1"/>
    <w:endnote w:id="0"/>
  </w:endnotePr>
  <w:compat/>
  <w:rsids>
    <w:rsidRoot w:val="00585F4D"/>
    <w:rsid w:val="00000B09"/>
    <w:rsid w:val="000028EC"/>
    <w:rsid w:val="000053FE"/>
    <w:rsid w:val="0000549B"/>
    <w:rsid w:val="00007437"/>
    <w:rsid w:val="000137C1"/>
    <w:rsid w:val="00021C89"/>
    <w:rsid w:val="00024026"/>
    <w:rsid w:val="00025E08"/>
    <w:rsid w:val="00034B12"/>
    <w:rsid w:val="0003563F"/>
    <w:rsid w:val="00035AE7"/>
    <w:rsid w:val="0003791D"/>
    <w:rsid w:val="0004068D"/>
    <w:rsid w:val="00043DE9"/>
    <w:rsid w:val="0004555E"/>
    <w:rsid w:val="00045F45"/>
    <w:rsid w:val="00047571"/>
    <w:rsid w:val="00051E49"/>
    <w:rsid w:val="000530A6"/>
    <w:rsid w:val="00054898"/>
    <w:rsid w:val="000549DB"/>
    <w:rsid w:val="00056171"/>
    <w:rsid w:val="00056BBD"/>
    <w:rsid w:val="0006016F"/>
    <w:rsid w:val="000706FE"/>
    <w:rsid w:val="00070A4E"/>
    <w:rsid w:val="00072384"/>
    <w:rsid w:val="000727E5"/>
    <w:rsid w:val="00072A35"/>
    <w:rsid w:val="0007468B"/>
    <w:rsid w:val="000842E7"/>
    <w:rsid w:val="00093AB2"/>
    <w:rsid w:val="000A0260"/>
    <w:rsid w:val="000A07EF"/>
    <w:rsid w:val="000A19D6"/>
    <w:rsid w:val="000A2371"/>
    <w:rsid w:val="000B36E4"/>
    <w:rsid w:val="000B5872"/>
    <w:rsid w:val="000B6E67"/>
    <w:rsid w:val="000C11E1"/>
    <w:rsid w:val="000C4F10"/>
    <w:rsid w:val="000C5144"/>
    <w:rsid w:val="000D0792"/>
    <w:rsid w:val="000D15F4"/>
    <w:rsid w:val="000D5345"/>
    <w:rsid w:val="000E0E48"/>
    <w:rsid w:val="000E18AB"/>
    <w:rsid w:val="000E2943"/>
    <w:rsid w:val="000E495D"/>
    <w:rsid w:val="000E4EE7"/>
    <w:rsid w:val="000E5982"/>
    <w:rsid w:val="000F6BE5"/>
    <w:rsid w:val="0010001B"/>
    <w:rsid w:val="00101A11"/>
    <w:rsid w:val="001040B0"/>
    <w:rsid w:val="001040CA"/>
    <w:rsid w:val="001050A9"/>
    <w:rsid w:val="00105905"/>
    <w:rsid w:val="00106B92"/>
    <w:rsid w:val="00112565"/>
    <w:rsid w:val="00112C16"/>
    <w:rsid w:val="00115CD3"/>
    <w:rsid w:val="00115D64"/>
    <w:rsid w:val="00117C81"/>
    <w:rsid w:val="00120DB9"/>
    <w:rsid w:val="001224ED"/>
    <w:rsid w:val="001243D8"/>
    <w:rsid w:val="001269D5"/>
    <w:rsid w:val="0012752A"/>
    <w:rsid w:val="00130AA5"/>
    <w:rsid w:val="00133BBA"/>
    <w:rsid w:val="00135124"/>
    <w:rsid w:val="001373B0"/>
    <w:rsid w:val="00140750"/>
    <w:rsid w:val="00140D53"/>
    <w:rsid w:val="00142D32"/>
    <w:rsid w:val="0014466A"/>
    <w:rsid w:val="001517E8"/>
    <w:rsid w:val="00164DBC"/>
    <w:rsid w:val="00174B46"/>
    <w:rsid w:val="00174D45"/>
    <w:rsid w:val="001808DB"/>
    <w:rsid w:val="00195E24"/>
    <w:rsid w:val="001A081F"/>
    <w:rsid w:val="001A1B99"/>
    <w:rsid w:val="001A1FE9"/>
    <w:rsid w:val="001A4FEB"/>
    <w:rsid w:val="001A5B42"/>
    <w:rsid w:val="001A6307"/>
    <w:rsid w:val="001A79E3"/>
    <w:rsid w:val="001A7E71"/>
    <w:rsid w:val="001B3D0B"/>
    <w:rsid w:val="001B5006"/>
    <w:rsid w:val="001B7132"/>
    <w:rsid w:val="001C5FE6"/>
    <w:rsid w:val="001D1274"/>
    <w:rsid w:val="001D337A"/>
    <w:rsid w:val="001D364C"/>
    <w:rsid w:val="001D58C8"/>
    <w:rsid w:val="001D7DEB"/>
    <w:rsid w:val="001E28DC"/>
    <w:rsid w:val="001F2A92"/>
    <w:rsid w:val="001F2F9B"/>
    <w:rsid w:val="001F4D55"/>
    <w:rsid w:val="001F6988"/>
    <w:rsid w:val="002016BC"/>
    <w:rsid w:val="00201C97"/>
    <w:rsid w:val="002031CC"/>
    <w:rsid w:val="0021170B"/>
    <w:rsid w:val="00211CE7"/>
    <w:rsid w:val="00213EFA"/>
    <w:rsid w:val="00214DDB"/>
    <w:rsid w:val="0021745B"/>
    <w:rsid w:val="0022097C"/>
    <w:rsid w:val="002211FE"/>
    <w:rsid w:val="00222CF3"/>
    <w:rsid w:val="002241E3"/>
    <w:rsid w:val="0023371B"/>
    <w:rsid w:val="002338CB"/>
    <w:rsid w:val="00237296"/>
    <w:rsid w:val="00240AF0"/>
    <w:rsid w:val="00243097"/>
    <w:rsid w:val="00257BD4"/>
    <w:rsid w:val="00264B81"/>
    <w:rsid w:val="0026524F"/>
    <w:rsid w:val="00265D6B"/>
    <w:rsid w:val="00267693"/>
    <w:rsid w:val="002700B7"/>
    <w:rsid w:val="00270E8C"/>
    <w:rsid w:val="00270F52"/>
    <w:rsid w:val="002722E2"/>
    <w:rsid w:val="00272F6E"/>
    <w:rsid w:val="00277734"/>
    <w:rsid w:val="00284B96"/>
    <w:rsid w:val="0028706A"/>
    <w:rsid w:val="0029071F"/>
    <w:rsid w:val="00291F9E"/>
    <w:rsid w:val="00293701"/>
    <w:rsid w:val="00295795"/>
    <w:rsid w:val="002974CF"/>
    <w:rsid w:val="002A1DDA"/>
    <w:rsid w:val="002A71A3"/>
    <w:rsid w:val="002C321F"/>
    <w:rsid w:val="002C4F8D"/>
    <w:rsid w:val="002C7903"/>
    <w:rsid w:val="002E0DA2"/>
    <w:rsid w:val="002E1AED"/>
    <w:rsid w:val="002E24D1"/>
    <w:rsid w:val="002E69BD"/>
    <w:rsid w:val="002E6DDE"/>
    <w:rsid w:val="002F6AB5"/>
    <w:rsid w:val="0030170F"/>
    <w:rsid w:val="0030194A"/>
    <w:rsid w:val="00302979"/>
    <w:rsid w:val="00303DF8"/>
    <w:rsid w:val="00307315"/>
    <w:rsid w:val="00311B16"/>
    <w:rsid w:val="00317550"/>
    <w:rsid w:val="00326491"/>
    <w:rsid w:val="003442EE"/>
    <w:rsid w:val="003501BE"/>
    <w:rsid w:val="00351BA8"/>
    <w:rsid w:val="00351F17"/>
    <w:rsid w:val="00352A7B"/>
    <w:rsid w:val="00360A4C"/>
    <w:rsid w:val="003619E9"/>
    <w:rsid w:val="00364ED1"/>
    <w:rsid w:val="00364FFD"/>
    <w:rsid w:val="00365CF5"/>
    <w:rsid w:val="0036624B"/>
    <w:rsid w:val="00370537"/>
    <w:rsid w:val="00371FB4"/>
    <w:rsid w:val="00373977"/>
    <w:rsid w:val="0037576F"/>
    <w:rsid w:val="0038117B"/>
    <w:rsid w:val="003A6894"/>
    <w:rsid w:val="003B2B7F"/>
    <w:rsid w:val="003B74A7"/>
    <w:rsid w:val="003C0933"/>
    <w:rsid w:val="003C40FB"/>
    <w:rsid w:val="003C441F"/>
    <w:rsid w:val="003C4D7E"/>
    <w:rsid w:val="003C5321"/>
    <w:rsid w:val="003C64DE"/>
    <w:rsid w:val="003C748E"/>
    <w:rsid w:val="003C767B"/>
    <w:rsid w:val="003D0A23"/>
    <w:rsid w:val="003D145B"/>
    <w:rsid w:val="003D16DC"/>
    <w:rsid w:val="003D2E09"/>
    <w:rsid w:val="003D3D04"/>
    <w:rsid w:val="003D5A2E"/>
    <w:rsid w:val="003E160D"/>
    <w:rsid w:val="003E390F"/>
    <w:rsid w:val="003F62FC"/>
    <w:rsid w:val="00400A91"/>
    <w:rsid w:val="004017A5"/>
    <w:rsid w:val="004026DB"/>
    <w:rsid w:val="00402842"/>
    <w:rsid w:val="00402F8C"/>
    <w:rsid w:val="004050AC"/>
    <w:rsid w:val="004068E6"/>
    <w:rsid w:val="00411A14"/>
    <w:rsid w:val="00411B92"/>
    <w:rsid w:val="004131E2"/>
    <w:rsid w:val="0042304B"/>
    <w:rsid w:val="00423C22"/>
    <w:rsid w:val="00426FE7"/>
    <w:rsid w:val="004275FD"/>
    <w:rsid w:val="004332FA"/>
    <w:rsid w:val="004337FC"/>
    <w:rsid w:val="0043578D"/>
    <w:rsid w:val="00441DA3"/>
    <w:rsid w:val="00454D1E"/>
    <w:rsid w:val="00456AA9"/>
    <w:rsid w:val="004578AB"/>
    <w:rsid w:val="00463797"/>
    <w:rsid w:val="004707BC"/>
    <w:rsid w:val="004771FA"/>
    <w:rsid w:val="004944AE"/>
    <w:rsid w:val="004A07AC"/>
    <w:rsid w:val="004A0F6A"/>
    <w:rsid w:val="004A1CE7"/>
    <w:rsid w:val="004A5EB6"/>
    <w:rsid w:val="004B115F"/>
    <w:rsid w:val="004B2C3A"/>
    <w:rsid w:val="004B4CB9"/>
    <w:rsid w:val="004B5FB3"/>
    <w:rsid w:val="004B6136"/>
    <w:rsid w:val="004C03F8"/>
    <w:rsid w:val="004D22A0"/>
    <w:rsid w:val="004D4CA6"/>
    <w:rsid w:val="004E2255"/>
    <w:rsid w:val="004E55BD"/>
    <w:rsid w:val="004E6F06"/>
    <w:rsid w:val="004F0CBA"/>
    <w:rsid w:val="004F114A"/>
    <w:rsid w:val="004F1D4C"/>
    <w:rsid w:val="004F305A"/>
    <w:rsid w:val="004F564F"/>
    <w:rsid w:val="004F64C3"/>
    <w:rsid w:val="00502D08"/>
    <w:rsid w:val="00517F27"/>
    <w:rsid w:val="00522E8A"/>
    <w:rsid w:val="005328B1"/>
    <w:rsid w:val="0053434F"/>
    <w:rsid w:val="00535391"/>
    <w:rsid w:val="00535A8F"/>
    <w:rsid w:val="00536122"/>
    <w:rsid w:val="00543704"/>
    <w:rsid w:val="00546F54"/>
    <w:rsid w:val="00562BE6"/>
    <w:rsid w:val="005714C5"/>
    <w:rsid w:val="00582239"/>
    <w:rsid w:val="00585F4D"/>
    <w:rsid w:val="0059387E"/>
    <w:rsid w:val="00594469"/>
    <w:rsid w:val="00596E8D"/>
    <w:rsid w:val="00597615"/>
    <w:rsid w:val="005A1E91"/>
    <w:rsid w:val="005A479D"/>
    <w:rsid w:val="005A5682"/>
    <w:rsid w:val="005B2FAA"/>
    <w:rsid w:val="005B6248"/>
    <w:rsid w:val="005C5135"/>
    <w:rsid w:val="005C7C3F"/>
    <w:rsid w:val="005D0175"/>
    <w:rsid w:val="005D3039"/>
    <w:rsid w:val="005D521C"/>
    <w:rsid w:val="005E2756"/>
    <w:rsid w:val="005E2AA1"/>
    <w:rsid w:val="005E700D"/>
    <w:rsid w:val="005F1B81"/>
    <w:rsid w:val="005F20D8"/>
    <w:rsid w:val="005F28F4"/>
    <w:rsid w:val="005F3186"/>
    <w:rsid w:val="005F3C35"/>
    <w:rsid w:val="00607BD3"/>
    <w:rsid w:val="00615110"/>
    <w:rsid w:val="00615DEF"/>
    <w:rsid w:val="00616E01"/>
    <w:rsid w:val="00623721"/>
    <w:rsid w:val="0062517F"/>
    <w:rsid w:val="00626CCC"/>
    <w:rsid w:val="00631BF1"/>
    <w:rsid w:val="00633123"/>
    <w:rsid w:val="00633907"/>
    <w:rsid w:val="006351CD"/>
    <w:rsid w:val="006359DD"/>
    <w:rsid w:val="0063686E"/>
    <w:rsid w:val="006428DD"/>
    <w:rsid w:val="00645806"/>
    <w:rsid w:val="00646F89"/>
    <w:rsid w:val="00647E63"/>
    <w:rsid w:val="00662D8D"/>
    <w:rsid w:val="00666340"/>
    <w:rsid w:val="00667001"/>
    <w:rsid w:val="00667A88"/>
    <w:rsid w:val="006711CC"/>
    <w:rsid w:val="00672630"/>
    <w:rsid w:val="00674703"/>
    <w:rsid w:val="00676F74"/>
    <w:rsid w:val="00677A3B"/>
    <w:rsid w:val="00681952"/>
    <w:rsid w:val="00684AAC"/>
    <w:rsid w:val="00685920"/>
    <w:rsid w:val="0068785F"/>
    <w:rsid w:val="00695B96"/>
    <w:rsid w:val="006A5D70"/>
    <w:rsid w:val="006A701E"/>
    <w:rsid w:val="006B0C68"/>
    <w:rsid w:val="006B1CA2"/>
    <w:rsid w:val="006B42B4"/>
    <w:rsid w:val="006C2132"/>
    <w:rsid w:val="006C50D0"/>
    <w:rsid w:val="006C5950"/>
    <w:rsid w:val="006C6F69"/>
    <w:rsid w:val="006D0698"/>
    <w:rsid w:val="006D4863"/>
    <w:rsid w:val="006E6E03"/>
    <w:rsid w:val="006F1817"/>
    <w:rsid w:val="006F540F"/>
    <w:rsid w:val="006F6BE6"/>
    <w:rsid w:val="00702220"/>
    <w:rsid w:val="007044E3"/>
    <w:rsid w:val="00704675"/>
    <w:rsid w:val="0070602F"/>
    <w:rsid w:val="007116D0"/>
    <w:rsid w:val="00713C88"/>
    <w:rsid w:val="0072102A"/>
    <w:rsid w:val="007228EC"/>
    <w:rsid w:val="00723D92"/>
    <w:rsid w:val="00727213"/>
    <w:rsid w:val="00732143"/>
    <w:rsid w:val="007333EC"/>
    <w:rsid w:val="00740385"/>
    <w:rsid w:val="0074474A"/>
    <w:rsid w:val="00751C19"/>
    <w:rsid w:val="00756089"/>
    <w:rsid w:val="0076146F"/>
    <w:rsid w:val="007627FA"/>
    <w:rsid w:val="00765E87"/>
    <w:rsid w:val="00766147"/>
    <w:rsid w:val="00766D34"/>
    <w:rsid w:val="00776245"/>
    <w:rsid w:val="00781122"/>
    <w:rsid w:val="007847D4"/>
    <w:rsid w:val="007906CD"/>
    <w:rsid w:val="00793349"/>
    <w:rsid w:val="00795F5F"/>
    <w:rsid w:val="00797720"/>
    <w:rsid w:val="007A2AFB"/>
    <w:rsid w:val="007A3A9C"/>
    <w:rsid w:val="007A7331"/>
    <w:rsid w:val="007B3651"/>
    <w:rsid w:val="007B4CB7"/>
    <w:rsid w:val="007C071D"/>
    <w:rsid w:val="007C333C"/>
    <w:rsid w:val="007C3B1E"/>
    <w:rsid w:val="007C3F21"/>
    <w:rsid w:val="007D4B03"/>
    <w:rsid w:val="007E063F"/>
    <w:rsid w:val="007E1CFE"/>
    <w:rsid w:val="007F22A5"/>
    <w:rsid w:val="007F458C"/>
    <w:rsid w:val="007F553A"/>
    <w:rsid w:val="007F6004"/>
    <w:rsid w:val="007F69AF"/>
    <w:rsid w:val="00800014"/>
    <w:rsid w:val="00800725"/>
    <w:rsid w:val="008018F8"/>
    <w:rsid w:val="008034AB"/>
    <w:rsid w:val="00803E0E"/>
    <w:rsid w:val="00811994"/>
    <w:rsid w:val="00811D7E"/>
    <w:rsid w:val="00812CEE"/>
    <w:rsid w:val="00814DAE"/>
    <w:rsid w:val="008202C9"/>
    <w:rsid w:val="00820946"/>
    <w:rsid w:val="00820D62"/>
    <w:rsid w:val="00821ADD"/>
    <w:rsid w:val="008243C9"/>
    <w:rsid w:val="00825593"/>
    <w:rsid w:val="00826024"/>
    <w:rsid w:val="008352E5"/>
    <w:rsid w:val="008409D0"/>
    <w:rsid w:val="00842902"/>
    <w:rsid w:val="00842AC9"/>
    <w:rsid w:val="00844FDF"/>
    <w:rsid w:val="008465C4"/>
    <w:rsid w:val="008555E3"/>
    <w:rsid w:val="00861955"/>
    <w:rsid w:val="0086494C"/>
    <w:rsid w:val="00864D53"/>
    <w:rsid w:val="008650E7"/>
    <w:rsid w:val="00870890"/>
    <w:rsid w:val="00876D36"/>
    <w:rsid w:val="0087712B"/>
    <w:rsid w:val="0088213D"/>
    <w:rsid w:val="00885D93"/>
    <w:rsid w:val="00886E63"/>
    <w:rsid w:val="00890545"/>
    <w:rsid w:val="008A2AA0"/>
    <w:rsid w:val="008A5D97"/>
    <w:rsid w:val="008A73A2"/>
    <w:rsid w:val="008A74C3"/>
    <w:rsid w:val="008B4B53"/>
    <w:rsid w:val="008C2F9A"/>
    <w:rsid w:val="008C7951"/>
    <w:rsid w:val="008C7FDF"/>
    <w:rsid w:val="008D66A4"/>
    <w:rsid w:val="008E1904"/>
    <w:rsid w:val="009019ED"/>
    <w:rsid w:val="00907CF8"/>
    <w:rsid w:val="00910A81"/>
    <w:rsid w:val="009112CF"/>
    <w:rsid w:val="00913516"/>
    <w:rsid w:val="0091754F"/>
    <w:rsid w:val="00925914"/>
    <w:rsid w:val="00935C0C"/>
    <w:rsid w:val="00936119"/>
    <w:rsid w:val="00936422"/>
    <w:rsid w:val="00936481"/>
    <w:rsid w:val="009429EB"/>
    <w:rsid w:val="0094506E"/>
    <w:rsid w:val="00953143"/>
    <w:rsid w:val="00960BBC"/>
    <w:rsid w:val="009649B4"/>
    <w:rsid w:val="009651DD"/>
    <w:rsid w:val="00967AEA"/>
    <w:rsid w:val="00967C58"/>
    <w:rsid w:val="00967DE2"/>
    <w:rsid w:val="00970ADF"/>
    <w:rsid w:val="00972867"/>
    <w:rsid w:val="00973A56"/>
    <w:rsid w:val="00976306"/>
    <w:rsid w:val="0097725B"/>
    <w:rsid w:val="00977334"/>
    <w:rsid w:val="009825E7"/>
    <w:rsid w:val="00982B92"/>
    <w:rsid w:val="009834CE"/>
    <w:rsid w:val="00983C57"/>
    <w:rsid w:val="0098639C"/>
    <w:rsid w:val="0099374A"/>
    <w:rsid w:val="0099668F"/>
    <w:rsid w:val="00997F5D"/>
    <w:rsid w:val="009A31E6"/>
    <w:rsid w:val="009A426F"/>
    <w:rsid w:val="009A42D4"/>
    <w:rsid w:val="009B6317"/>
    <w:rsid w:val="009B6DEA"/>
    <w:rsid w:val="009B7022"/>
    <w:rsid w:val="009C509B"/>
    <w:rsid w:val="009C5FD2"/>
    <w:rsid w:val="009C74A8"/>
    <w:rsid w:val="009C76DD"/>
    <w:rsid w:val="009D0B59"/>
    <w:rsid w:val="009D0EBE"/>
    <w:rsid w:val="009D3A37"/>
    <w:rsid w:val="009D3C1E"/>
    <w:rsid w:val="009D52B8"/>
    <w:rsid w:val="009E1096"/>
    <w:rsid w:val="009E288E"/>
    <w:rsid w:val="009E3E47"/>
    <w:rsid w:val="009E48C6"/>
    <w:rsid w:val="009E66B6"/>
    <w:rsid w:val="009E775E"/>
    <w:rsid w:val="009E7A71"/>
    <w:rsid w:val="009F0DD2"/>
    <w:rsid w:val="009F120A"/>
    <w:rsid w:val="009F2FA5"/>
    <w:rsid w:val="00A04435"/>
    <w:rsid w:val="00A12E44"/>
    <w:rsid w:val="00A14E32"/>
    <w:rsid w:val="00A17108"/>
    <w:rsid w:val="00A17202"/>
    <w:rsid w:val="00A20CBC"/>
    <w:rsid w:val="00A26C89"/>
    <w:rsid w:val="00A30918"/>
    <w:rsid w:val="00A31A20"/>
    <w:rsid w:val="00A357D5"/>
    <w:rsid w:val="00A40C93"/>
    <w:rsid w:val="00A4385D"/>
    <w:rsid w:val="00A44A9C"/>
    <w:rsid w:val="00A469E8"/>
    <w:rsid w:val="00A46BD4"/>
    <w:rsid w:val="00A5132C"/>
    <w:rsid w:val="00A54EEF"/>
    <w:rsid w:val="00A63AC6"/>
    <w:rsid w:val="00A654C8"/>
    <w:rsid w:val="00A71331"/>
    <w:rsid w:val="00A71E8B"/>
    <w:rsid w:val="00A75979"/>
    <w:rsid w:val="00A801B7"/>
    <w:rsid w:val="00A86B9A"/>
    <w:rsid w:val="00A90AAA"/>
    <w:rsid w:val="00A9145F"/>
    <w:rsid w:val="00A9185D"/>
    <w:rsid w:val="00A93911"/>
    <w:rsid w:val="00AA1106"/>
    <w:rsid w:val="00AB1849"/>
    <w:rsid w:val="00AB6585"/>
    <w:rsid w:val="00AB7757"/>
    <w:rsid w:val="00AC377C"/>
    <w:rsid w:val="00AC60EC"/>
    <w:rsid w:val="00AD20D4"/>
    <w:rsid w:val="00AE1392"/>
    <w:rsid w:val="00AE30DD"/>
    <w:rsid w:val="00AE7E53"/>
    <w:rsid w:val="00AF1364"/>
    <w:rsid w:val="00AF3164"/>
    <w:rsid w:val="00AF7D97"/>
    <w:rsid w:val="00B010C9"/>
    <w:rsid w:val="00B02401"/>
    <w:rsid w:val="00B05CB7"/>
    <w:rsid w:val="00B070D9"/>
    <w:rsid w:val="00B075ED"/>
    <w:rsid w:val="00B1409B"/>
    <w:rsid w:val="00B1442E"/>
    <w:rsid w:val="00B174B6"/>
    <w:rsid w:val="00B24691"/>
    <w:rsid w:val="00B24C3C"/>
    <w:rsid w:val="00B3076C"/>
    <w:rsid w:val="00B32412"/>
    <w:rsid w:val="00B35AF3"/>
    <w:rsid w:val="00B401C7"/>
    <w:rsid w:val="00B42F7B"/>
    <w:rsid w:val="00B43174"/>
    <w:rsid w:val="00B43B37"/>
    <w:rsid w:val="00B47AFC"/>
    <w:rsid w:val="00B51F33"/>
    <w:rsid w:val="00B53F79"/>
    <w:rsid w:val="00B54DA8"/>
    <w:rsid w:val="00B6177F"/>
    <w:rsid w:val="00B62FD9"/>
    <w:rsid w:val="00B6408F"/>
    <w:rsid w:val="00B65740"/>
    <w:rsid w:val="00B70AB8"/>
    <w:rsid w:val="00B7375F"/>
    <w:rsid w:val="00B77B68"/>
    <w:rsid w:val="00B80C45"/>
    <w:rsid w:val="00B80E87"/>
    <w:rsid w:val="00B92C9B"/>
    <w:rsid w:val="00B93526"/>
    <w:rsid w:val="00B9506C"/>
    <w:rsid w:val="00BA5DC3"/>
    <w:rsid w:val="00BA7E1D"/>
    <w:rsid w:val="00BB0C35"/>
    <w:rsid w:val="00BB4A2F"/>
    <w:rsid w:val="00BB55C5"/>
    <w:rsid w:val="00BC22CF"/>
    <w:rsid w:val="00BC327E"/>
    <w:rsid w:val="00BC3323"/>
    <w:rsid w:val="00BC35D4"/>
    <w:rsid w:val="00BD6FB3"/>
    <w:rsid w:val="00BE0F08"/>
    <w:rsid w:val="00BE216D"/>
    <w:rsid w:val="00BF1803"/>
    <w:rsid w:val="00BF2212"/>
    <w:rsid w:val="00BF3797"/>
    <w:rsid w:val="00BF6B10"/>
    <w:rsid w:val="00C0074F"/>
    <w:rsid w:val="00C0116C"/>
    <w:rsid w:val="00C01255"/>
    <w:rsid w:val="00C04518"/>
    <w:rsid w:val="00C0631D"/>
    <w:rsid w:val="00C06531"/>
    <w:rsid w:val="00C07410"/>
    <w:rsid w:val="00C13772"/>
    <w:rsid w:val="00C13B8B"/>
    <w:rsid w:val="00C157D0"/>
    <w:rsid w:val="00C15CB2"/>
    <w:rsid w:val="00C26235"/>
    <w:rsid w:val="00C31DD0"/>
    <w:rsid w:val="00C34D47"/>
    <w:rsid w:val="00C355DC"/>
    <w:rsid w:val="00C453C3"/>
    <w:rsid w:val="00C51435"/>
    <w:rsid w:val="00C534BE"/>
    <w:rsid w:val="00C53575"/>
    <w:rsid w:val="00C55EFC"/>
    <w:rsid w:val="00C60E8B"/>
    <w:rsid w:val="00C62FE5"/>
    <w:rsid w:val="00C6590B"/>
    <w:rsid w:val="00C70B42"/>
    <w:rsid w:val="00C72B2C"/>
    <w:rsid w:val="00C73C1B"/>
    <w:rsid w:val="00C74900"/>
    <w:rsid w:val="00C760A4"/>
    <w:rsid w:val="00C82DE9"/>
    <w:rsid w:val="00C86418"/>
    <w:rsid w:val="00C92B76"/>
    <w:rsid w:val="00C940BD"/>
    <w:rsid w:val="00C94A98"/>
    <w:rsid w:val="00CA6840"/>
    <w:rsid w:val="00CA7A08"/>
    <w:rsid w:val="00CB0B45"/>
    <w:rsid w:val="00CB2612"/>
    <w:rsid w:val="00CB2E55"/>
    <w:rsid w:val="00CB4F31"/>
    <w:rsid w:val="00CC36E1"/>
    <w:rsid w:val="00CC731A"/>
    <w:rsid w:val="00CD058A"/>
    <w:rsid w:val="00CD0BB8"/>
    <w:rsid w:val="00CD7E73"/>
    <w:rsid w:val="00CE175A"/>
    <w:rsid w:val="00CE1ABE"/>
    <w:rsid w:val="00CF393B"/>
    <w:rsid w:val="00CF45AC"/>
    <w:rsid w:val="00CF6C5F"/>
    <w:rsid w:val="00D03357"/>
    <w:rsid w:val="00D07EAE"/>
    <w:rsid w:val="00D10FB7"/>
    <w:rsid w:val="00D140AD"/>
    <w:rsid w:val="00D15243"/>
    <w:rsid w:val="00D17739"/>
    <w:rsid w:val="00D20971"/>
    <w:rsid w:val="00D26DB4"/>
    <w:rsid w:val="00D27959"/>
    <w:rsid w:val="00D32A00"/>
    <w:rsid w:val="00D34174"/>
    <w:rsid w:val="00D35620"/>
    <w:rsid w:val="00D37385"/>
    <w:rsid w:val="00D404B9"/>
    <w:rsid w:val="00D459EF"/>
    <w:rsid w:val="00D47ACF"/>
    <w:rsid w:val="00D47E9E"/>
    <w:rsid w:val="00D52F1B"/>
    <w:rsid w:val="00D53BB6"/>
    <w:rsid w:val="00D56782"/>
    <w:rsid w:val="00D56BB7"/>
    <w:rsid w:val="00D56D93"/>
    <w:rsid w:val="00D63057"/>
    <w:rsid w:val="00D630BF"/>
    <w:rsid w:val="00D63FC4"/>
    <w:rsid w:val="00D70169"/>
    <w:rsid w:val="00D73035"/>
    <w:rsid w:val="00D7456E"/>
    <w:rsid w:val="00D74AE5"/>
    <w:rsid w:val="00D8505F"/>
    <w:rsid w:val="00D8533D"/>
    <w:rsid w:val="00D8735E"/>
    <w:rsid w:val="00D9100F"/>
    <w:rsid w:val="00D93CAC"/>
    <w:rsid w:val="00D96CBA"/>
    <w:rsid w:val="00DA7C65"/>
    <w:rsid w:val="00DB1011"/>
    <w:rsid w:val="00DB235B"/>
    <w:rsid w:val="00DB3CB4"/>
    <w:rsid w:val="00DB5D1C"/>
    <w:rsid w:val="00DC0019"/>
    <w:rsid w:val="00DC2256"/>
    <w:rsid w:val="00DC4543"/>
    <w:rsid w:val="00DD2727"/>
    <w:rsid w:val="00DD2FB1"/>
    <w:rsid w:val="00DD77A8"/>
    <w:rsid w:val="00DE468A"/>
    <w:rsid w:val="00DE57FA"/>
    <w:rsid w:val="00DF2249"/>
    <w:rsid w:val="00DF6096"/>
    <w:rsid w:val="00E00807"/>
    <w:rsid w:val="00E02044"/>
    <w:rsid w:val="00E02357"/>
    <w:rsid w:val="00E035E8"/>
    <w:rsid w:val="00E04580"/>
    <w:rsid w:val="00E12915"/>
    <w:rsid w:val="00E150CC"/>
    <w:rsid w:val="00E16406"/>
    <w:rsid w:val="00E26C39"/>
    <w:rsid w:val="00E26F50"/>
    <w:rsid w:val="00E27B15"/>
    <w:rsid w:val="00E3263B"/>
    <w:rsid w:val="00E41E8B"/>
    <w:rsid w:val="00E433D6"/>
    <w:rsid w:val="00E47FD6"/>
    <w:rsid w:val="00E52006"/>
    <w:rsid w:val="00E53CD9"/>
    <w:rsid w:val="00E53F01"/>
    <w:rsid w:val="00E57BCA"/>
    <w:rsid w:val="00E613B5"/>
    <w:rsid w:val="00E63EA2"/>
    <w:rsid w:val="00E71B3C"/>
    <w:rsid w:val="00E724E6"/>
    <w:rsid w:val="00E72EF2"/>
    <w:rsid w:val="00E74224"/>
    <w:rsid w:val="00E85842"/>
    <w:rsid w:val="00E91D9C"/>
    <w:rsid w:val="00E966FC"/>
    <w:rsid w:val="00EA19A0"/>
    <w:rsid w:val="00EA2B99"/>
    <w:rsid w:val="00EA5E89"/>
    <w:rsid w:val="00EA60C2"/>
    <w:rsid w:val="00EB0C15"/>
    <w:rsid w:val="00EB3095"/>
    <w:rsid w:val="00EB7B35"/>
    <w:rsid w:val="00ED043F"/>
    <w:rsid w:val="00ED3856"/>
    <w:rsid w:val="00ED5073"/>
    <w:rsid w:val="00ED5200"/>
    <w:rsid w:val="00ED54D2"/>
    <w:rsid w:val="00EE2181"/>
    <w:rsid w:val="00EE6051"/>
    <w:rsid w:val="00EF0D0E"/>
    <w:rsid w:val="00EF5AB6"/>
    <w:rsid w:val="00F0123D"/>
    <w:rsid w:val="00F040C9"/>
    <w:rsid w:val="00F04234"/>
    <w:rsid w:val="00F129A6"/>
    <w:rsid w:val="00F14F67"/>
    <w:rsid w:val="00F241AC"/>
    <w:rsid w:val="00F25CCF"/>
    <w:rsid w:val="00F25D81"/>
    <w:rsid w:val="00F26AE1"/>
    <w:rsid w:val="00F32816"/>
    <w:rsid w:val="00F32CE7"/>
    <w:rsid w:val="00F44861"/>
    <w:rsid w:val="00F45524"/>
    <w:rsid w:val="00F477D3"/>
    <w:rsid w:val="00F51999"/>
    <w:rsid w:val="00F51F7B"/>
    <w:rsid w:val="00F60D59"/>
    <w:rsid w:val="00F61915"/>
    <w:rsid w:val="00F654FD"/>
    <w:rsid w:val="00F65B03"/>
    <w:rsid w:val="00F673F4"/>
    <w:rsid w:val="00F72921"/>
    <w:rsid w:val="00F735CC"/>
    <w:rsid w:val="00F8373D"/>
    <w:rsid w:val="00F842AC"/>
    <w:rsid w:val="00F86F4B"/>
    <w:rsid w:val="00F901A2"/>
    <w:rsid w:val="00F92D4B"/>
    <w:rsid w:val="00F93624"/>
    <w:rsid w:val="00F93E08"/>
    <w:rsid w:val="00F941F9"/>
    <w:rsid w:val="00F97712"/>
    <w:rsid w:val="00F97B15"/>
    <w:rsid w:val="00FA704A"/>
    <w:rsid w:val="00FB3B2B"/>
    <w:rsid w:val="00FB3C80"/>
    <w:rsid w:val="00FB5EA4"/>
    <w:rsid w:val="00FC12AC"/>
    <w:rsid w:val="00FC2318"/>
    <w:rsid w:val="00FC2E70"/>
    <w:rsid w:val="00FC6787"/>
    <w:rsid w:val="00FC7A20"/>
    <w:rsid w:val="00FC7A51"/>
    <w:rsid w:val="00FD4629"/>
    <w:rsid w:val="00FD4D68"/>
    <w:rsid w:val="00FD6573"/>
    <w:rsid w:val="00FE2F12"/>
    <w:rsid w:val="00FE31F3"/>
    <w:rsid w:val="00FF25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53" fill="f" fillcolor="white" stroke="f">
      <v:fill color="white" on="f"/>
      <v:stroke weight=".25pt"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iPriority="99"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6E"/>
  </w:style>
  <w:style w:type="paragraph" w:styleId="Ttulo1">
    <w:name w:val="heading 1"/>
    <w:basedOn w:val="Normal"/>
    <w:next w:val="Normal"/>
    <w:link w:val="Ttulo1Char"/>
    <w:qFormat/>
    <w:rsid w:val="007022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73A56"/>
    <w:pPr>
      <w:tabs>
        <w:tab w:val="num" w:pos="1134"/>
      </w:tabs>
      <w:spacing w:after="240"/>
      <w:ind w:left="737" w:hanging="737"/>
      <w:jc w:val="both"/>
      <w:outlineLvl w:val="1"/>
    </w:pPr>
    <w:rPr>
      <w:rFonts w:ascii="Arial" w:hAnsi="Arial"/>
      <w:sz w:val="24"/>
    </w:rPr>
  </w:style>
  <w:style w:type="paragraph" w:styleId="Ttulo3">
    <w:name w:val="heading 3"/>
    <w:basedOn w:val="Normal"/>
    <w:next w:val="Normal"/>
    <w:link w:val="Ttulo3Char"/>
    <w:qFormat/>
    <w:rsid w:val="0099374A"/>
    <w:pPr>
      <w:keepNext/>
      <w:tabs>
        <w:tab w:val="left" w:pos="426"/>
        <w:tab w:val="num" w:pos="567"/>
      </w:tabs>
      <w:jc w:val="both"/>
      <w:outlineLvl w:val="2"/>
    </w:pPr>
    <w:rPr>
      <w:color w:val="000000"/>
      <w:sz w:val="24"/>
    </w:rPr>
  </w:style>
  <w:style w:type="paragraph" w:styleId="Ttulo4">
    <w:name w:val="heading 4"/>
    <w:next w:val="Normal"/>
    <w:link w:val="Ttulo4Char"/>
    <w:qFormat/>
    <w:rsid w:val="00973A56"/>
    <w:pPr>
      <w:numPr>
        <w:numId w:val="16"/>
      </w:numPr>
      <w:spacing w:after="240"/>
      <w:jc w:val="both"/>
      <w:outlineLvl w:val="3"/>
    </w:pPr>
    <w:rPr>
      <w:rFonts w:ascii="Arial" w:hAnsi="Arial"/>
      <w:bCs/>
      <w:sz w:val="24"/>
      <w:szCs w:val="24"/>
    </w:rPr>
  </w:style>
  <w:style w:type="paragraph" w:styleId="Ttulo5">
    <w:name w:val="heading 5"/>
    <w:basedOn w:val="Normal"/>
    <w:next w:val="Normal"/>
    <w:link w:val="Ttulo5Char"/>
    <w:qFormat/>
    <w:rsid w:val="00973A56"/>
    <w:pPr>
      <w:keepNext/>
      <w:jc w:val="center"/>
      <w:outlineLvl w:val="4"/>
    </w:pPr>
    <w:rPr>
      <w:rFonts w:ascii="Arial" w:hAnsi="Arial" w:cs="Arial"/>
      <w:b/>
      <w:sz w:val="48"/>
      <w:szCs w:val="32"/>
    </w:rPr>
  </w:style>
  <w:style w:type="paragraph" w:styleId="Ttulo6">
    <w:name w:val="heading 6"/>
    <w:basedOn w:val="Normal"/>
    <w:next w:val="Normal"/>
    <w:link w:val="Ttulo6Char"/>
    <w:qFormat/>
    <w:rsid w:val="0099374A"/>
    <w:pPr>
      <w:keepNext/>
      <w:spacing w:before="120"/>
      <w:ind w:right="28"/>
      <w:jc w:val="center"/>
      <w:outlineLvl w:val="5"/>
    </w:pPr>
    <w:rPr>
      <w:rFonts w:ascii="Arial" w:hAnsi="Arial"/>
      <w:sz w:val="32"/>
    </w:rPr>
  </w:style>
  <w:style w:type="paragraph" w:styleId="Ttulo7">
    <w:name w:val="heading 7"/>
    <w:basedOn w:val="Normal"/>
    <w:next w:val="Normal"/>
    <w:link w:val="Ttulo7Char"/>
    <w:qFormat/>
    <w:rsid w:val="00973A56"/>
    <w:pPr>
      <w:numPr>
        <w:ilvl w:val="6"/>
        <w:numId w:val="15"/>
      </w:numPr>
      <w:spacing w:before="240" w:after="60"/>
      <w:outlineLvl w:val="6"/>
    </w:pPr>
    <w:rPr>
      <w:rFonts w:ascii="Arial" w:hAnsi="Arial"/>
      <w:sz w:val="24"/>
    </w:rPr>
  </w:style>
  <w:style w:type="paragraph" w:styleId="Ttulo8">
    <w:name w:val="heading 8"/>
    <w:basedOn w:val="Normal"/>
    <w:next w:val="Normal"/>
    <w:link w:val="Ttulo8Char"/>
    <w:qFormat/>
    <w:rsid w:val="00973A56"/>
    <w:pPr>
      <w:numPr>
        <w:ilvl w:val="7"/>
        <w:numId w:val="15"/>
      </w:numPr>
      <w:spacing w:before="240" w:after="60"/>
      <w:outlineLvl w:val="7"/>
    </w:pPr>
    <w:rPr>
      <w:rFonts w:ascii="Arial" w:hAnsi="Arial"/>
      <w:i/>
      <w:sz w:val="24"/>
    </w:rPr>
  </w:style>
  <w:style w:type="paragraph" w:styleId="Ttulo9">
    <w:name w:val="heading 9"/>
    <w:basedOn w:val="Normal"/>
    <w:next w:val="Normal"/>
    <w:link w:val="Ttulo9Char"/>
    <w:qFormat/>
    <w:rsid w:val="00973A56"/>
    <w:pPr>
      <w:numPr>
        <w:ilvl w:val="8"/>
        <w:numId w:val="15"/>
      </w:numPr>
      <w:spacing w:before="240"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26C89"/>
    <w:pPr>
      <w:tabs>
        <w:tab w:val="center" w:pos="4320"/>
        <w:tab w:val="right" w:pos="8640"/>
      </w:tabs>
    </w:pPr>
  </w:style>
  <w:style w:type="paragraph" w:styleId="Rodap">
    <w:name w:val="footer"/>
    <w:basedOn w:val="Normal"/>
    <w:link w:val="RodapChar"/>
    <w:uiPriority w:val="99"/>
    <w:rsid w:val="00A26C89"/>
    <w:pPr>
      <w:tabs>
        <w:tab w:val="center" w:pos="4320"/>
        <w:tab w:val="right" w:pos="8640"/>
      </w:tabs>
    </w:pPr>
  </w:style>
  <w:style w:type="paragraph" w:customStyle="1" w:styleId="Ttulododocumento">
    <w:name w:val="Título do documento"/>
    <w:basedOn w:val="Normal"/>
    <w:rsid w:val="00A26C89"/>
    <w:pPr>
      <w:keepNext/>
      <w:keepLines/>
      <w:spacing w:before="400" w:after="120" w:line="240" w:lineRule="atLeast"/>
      <w:ind w:left="-840"/>
    </w:pPr>
    <w:rPr>
      <w:rFonts w:ascii="Arial Black" w:hAnsi="Arial Black"/>
      <w:spacing w:val="-100"/>
      <w:kern w:val="28"/>
      <w:sz w:val="108"/>
      <w:lang w:val="en-US"/>
    </w:rPr>
  </w:style>
  <w:style w:type="character" w:styleId="Hyperlink">
    <w:name w:val="Hyperlink"/>
    <w:uiPriority w:val="99"/>
    <w:rsid w:val="009C5FD2"/>
    <w:rPr>
      <w:color w:val="0000FF"/>
      <w:u w:val="single"/>
    </w:rPr>
  </w:style>
  <w:style w:type="paragraph" w:styleId="Textodebalo">
    <w:name w:val="Balloon Text"/>
    <w:basedOn w:val="Normal"/>
    <w:link w:val="TextodebaloChar"/>
    <w:uiPriority w:val="99"/>
    <w:rsid w:val="003C64DE"/>
    <w:rPr>
      <w:rFonts w:ascii="Tahoma" w:hAnsi="Tahoma"/>
      <w:sz w:val="16"/>
      <w:szCs w:val="16"/>
    </w:rPr>
  </w:style>
  <w:style w:type="character" w:customStyle="1" w:styleId="TextodebaloChar">
    <w:name w:val="Texto de balão Char"/>
    <w:link w:val="Textodebalo"/>
    <w:uiPriority w:val="99"/>
    <w:rsid w:val="003C64DE"/>
    <w:rPr>
      <w:rFonts w:ascii="Tahoma" w:hAnsi="Tahoma" w:cs="Tahoma"/>
      <w:sz w:val="16"/>
      <w:szCs w:val="16"/>
    </w:rPr>
  </w:style>
  <w:style w:type="paragraph" w:styleId="Ttulo">
    <w:name w:val="Title"/>
    <w:basedOn w:val="Normal"/>
    <w:link w:val="TtuloChar"/>
    <w:qFormat/>
    <w:rsid w:val="0063686E"/>
    <w:pPr>
      <w:jc w:val="center"/>
    </w:pPr>
    <w:rPr>
      <w:b/>
      <w:sz w:val="32"/>
    </w:rPr>
  </w:style>
  <w:style w:type="character" w:customStyle="1" w:styleId="TtuloChar">
    <w:name w:val="Título Char"/>
    <w:link w:val="Ttulo"/>
    <w:rsid w:val="0063686E"/>
    <w:rPr>
      <w:b/>
      <w:sz w:val="32"/>
    </w:rPr>
  </w:style>
  <w:style w:type="paragraph" w:styleId="Corpodetexto">
    <w:name w:val="Body Text"/>
    <w:basedOn w:val="Normal"/>
    <w:link w:val="CorpodetextoChar"/>
    <w:rsid w:val="0063686E"/>
    <w:pPr>
      <w:jc w:val="both"/>
    </w:pPr>
    <w:rPr>
      <w:sz w:val="24"/>
    </w:rPr>
  </w:style>
  <w:style w:type="character" w:customStyle="1" w:styleId="CorpodetextoChar">
    <w:name w:val="Corpo de texto Char"/>
    <w:link w:val="Corpodetexto"/>
    <w:rsid w:val="0063686E"/>
    <w:rPr>
      <w:sz w:val="24"/>
    </w:rPr>
  </w:style>
  <w:style w:type="paragraph" w:styleId="Corpodetexto2">
    <w:name w:val="Body Text 2"/>
    <w:basedOn w:val="Normal"/>
    <w:link w:val="Corpodetexto2Char"/>
    <w:rsid w:val="0063686E"/>
    <w:pPr>
      <w:spacing w:after="120" w:line="480" w:lineRule="auto"/>
    </w:pPr>
  </w:style>
  <w:style w:type="character" w:customStyle="1" w:styleId="Corpodetexto2Char">
    <w:name w:val="Corpo de texto 2 Char"/>
    <w:basedOn w:val="Fontepargpadro"/>
    <w:link w:val="Corpodetexto2"/>
    <w:rsid w:val="0063686E"/>
  </w:style>
  <w:style w:type="paragraph" w:styleId="Recuodecorpodetexto">
    <w:name w:val="Body Text Indent"/>
    <w:basedOn w:val="Normal"/>
    <w:link w:val="RecuodecorpodetextoChar"/>
    <w:rsid w:val="0099374A"/>
    <w:pPr>
      <w:spacing w:after="120"/>
      <w:ind w:left="283"/>
    </w:pPr>
  </w:style>
  <w:style w:type="character" w:customStyle="1" w:styleId="RecuodecorpodetextoChar">
    <w:name w:val="Recuo de corpo de texto Char"/>
    <w:basedOn w:val="Fontepargpadro"/>
    <w:link w:val="Recuodecorpodetexto"/>
    <w:rsid w:val="0099374A"/>
  </w:style>
  <w:style w:type="paragraph" w:styleId="Recuodecorpodetexto3">
    <w:name w:val="Body Text Indent 3"/>
    <w:basedOn w:val="Normal"/>
    <w:link w:val="Recuodecorpodetexto3Char"/>
    <w:rsid w:val="0099374A"/>
    <w:pPr>
      <w:spacing w:after="120"/>
      <w:ind w:left="283"/>
    </w:pPr>
    <w:rPr>
      <w:sz w:val="16"/>
      <w:szCs w:val="16"/>
    </w:rPr>
  </w:style>
  <w:style w:type="character" w:customStyle="1" w:styleId="Recuodecorpodetexto3Char">
    <w:name w:val="Recuo de corpo de texto 3 Char"/>
    <w:link w:val="Recuodecorpodetexto3"/>
    <w:rsid w:val="0099374A"/>
    <w:rPr>
      <w:sz w:val="16"/>
      <w:szCs w:val="16"/>
    </w:rPr>
  </w:style>
  <w:style w:type="character" w:customStyle="1" w:styleId="Ttulo3Char">
    <w:name w:val="Título 3 Char"/>
    <w:link w:val="Ttulo3"/>
    <w:rsid w:val="0099374A"/>
    <w:rPr>
      <w:color w:val="000000"/>
      <w:sz w:val="24"/>
    </w:rPr>
  </w:style>
  <w:style w:type="character" w:customStyle="1" w:styleId="Ttulo6Char">
    <w:name w:val="Título 6 Char"/>
    <w:link w:val="Ttulo6"/>
    <w:rsid w:val="0099374A"/>
    <w:rPr>
      <w:rFonts w:ascii="Arial" w:hAnsi="Arial"/>
      <w:sz w:val="32"/>
    </w:rPr>
  </w:style>
  <w:style w:type="paragraph" w:styleId="Textoembloco">
    <w:name w:val="Block Text"/>
    <w:basedOn w:val="Normal"/>
    <w:rsid w:val="0099374A"/>
    <w:pPr>
      <w:tabs>
        <w:tab w:val="left" w:pos="1134"/>
      </w:tabs>
      <w:ind w:left="1134" w:right="595"/>
      <w:jc w:val="both"/>
    </w:pPr>
    <w:rPr>
      <w:rFonts w:ascii="Arial" w:hAnsi="Arial"/>
      <w:sz w:val="24"/>
    </w:rPr>
  </w:style>
  <w:style w:type="paragraph" w:styleId="PargrafodaLista">
    <w:name w:val="List Paragraph"/>
    <w:aliases w:val="Lista Paragrafo em Preto"/>
    <w:basedOn w:val="Normal"/>
    <w:link w:val="PargrafodaListaChar"/>
    <w:uiPriority w:val="34"/>
    <w:qFormat/>
    <w:rsid w:val="00360A4C"/>
    <w:pPr>
      <w:ind w:left="720"/>
    </w:pPr>
  </w:style>
  <w:style w:type="table" w:styleId="Tabelacomgrade">
    <w:name w:val="Table Grid"/>
    <w:basedOn w:val="Tabelanormal"/>
    <w:uiPriority w:val="59"/>
    <w:rsid w:val="00371F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270F52"/>
  </w:style>
  <w:style w:type="paragraph" w:styleId="Recuodecorpodetexto2">
    <w:name w:val="Body Text Indent 2"/>
    <w:basedOn w:val="Normal"/>
    <w:link w:val="Recuodecorpodetexto2Char"/>
    <w:uiPriority w:val="99"/>
    <w:unhideWhenUsed/>
    <w:rsid w:val="0086494C"/>
    <w:pPr>
      <w:spacing w:after="120" w:line="480" w:lineRule="auto"/>
      <w:ind w:left="283"/>
    </w:pPr>
  </w:style>
  <w:style w:type="character" w:customStyle="1" w:styleId="Recuodecorpodetexto2Char">
    <w:name w:val="Recuo de corpo de texto 2 Char"/>
    <w:basedOn w:val="Fontepargpadro"/>
    <w:link w:val="Recuodecorpodetexto2"/>
    <w:uiPriority w:val="99"/>
    <w:rsid w:val="0086494C"/>
  </w:style>
  <w:style w:type="character" w:styleId="Forte">
    <w:name w:val="Strong"/>
    <w:basedOn w:val="Fontepargpadro"/>
    <w:uiPriority w:val="22"/>
    <w:qFormat/>
    <w:rsid w:val="00F65B03"/>
    <w:rPr>
      <w:b/>
      <w:bCs/>
    </w:rPr>
  </w:style>
  <w:style w:type="character" w:customStyle="1" w:styleId="RodapChar">
    <w:name w:val="Rodapé Char"/>
    <w:basedOn w:val="Fontepargpadro"/>
    <w:link w:val="Rodap"/>
    <w:uiPriority w:val="99"/>
    <w:rsid w:val="005C7C3F"/>
  </w:style>
  <w:style w:type="character" w:customStyle="1" w:styleId="fontstyle01">
    <w:name w:val="fontstyle01"/>
    <w:basedOn w:val="Fontepargpadro"/>
    <w:rsid w:val="00D73035"/>
    <w:rPr>
      <w:rFonts w:ascii="ArialMT" w:hAnsi="ArialMT" w:hint="default"/>
      <w:b w:val="0"/>
      <w:bCs w:val="0"/>
      <w:i w:val="0"/>
      <w:iCs w:val="0"/>
      <w:color w:val="000000"/>
      <w:sz w:val="16"/>
      <w:szCs w:val="16"/>
    </w:rPr>
  </w:style>
  <w:style w:type="character" w:customStyle="1" w:styleId="CabealhoChar">
    <w:name w:val="Cabeçalho Char"/>
    <w:basedOn w:val="Fontepargpadro"/>
    <w:link w:val="Cabealho"/>
    <w:uiPriority w:val="99"/>
    <w:rsid w:val="007D4B03"/>
  </w:style>
  <w:style w:type="paragraph" w:customStyle="1" w:styleId="Default">
    <w:name w:val="Default"/>
    <w:rsid w:val="007D4B03"/>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unhideWhenUsed/>
    <w:rsid w:val="007D4B03"/>
    <w:rPr>
      <w:sz w:val="16"/>
      <w:szCs w:val="16"/>
    </w:rPr>
  </w:style>
  <w:style w:type="paragraph" w:styleId="Textodecomentrio">
    <w:name w:val="annotation text"/>
    <w:basedOn w:val="Normal"/>
    <w:link w:val="TextodecomentrioChar"/>
    <w:uiPriority w:val="99"/>
    <w:unhideWhenUsed/>
    <w:rsid w:val="007D4B03"/>
    <w:pPr>
      <w:spacing w:after="200"/>
    </w:pPr>
    <w:rPr>
      <w:rFonts w:asciiTheme="minorHAnsi" w:eastAsiaTheme="minorEastAsia" w:hAnsiTheme="minorHAnsi" w:cstheme="minorBidi"/>
    </w:rPr>
  </w:style>
  <w:style w:type="character" w:customStyle="1" w:styleId="TextodecomentrioChar">
    <w:name w:val="Texto de comentário Char"/>
    <w:basedOn w:val="Fontepargpadro"/>
    <w:link w:val="Textodecomentrio"/>
    <w:uiPriority w:val="99"/>
    <w:rsid w:val="007D4B03"/>
    <w:rPr>
      <w:rFonts w:asciiTheme="minorHAnsi" w:eastAsiaTheme="minorEastAsia" w:hAnsiTheme="minorHAnsi" w:cstheme="minorBidi"/>
    </w:rPr>
  </w:style>
  <w:style w:type="paragraph" w:styleId="Assuntodocomentrio">
    <w:name w:val="annotation subject"/>
    <w:basedOn w:val="Textodecomentrio"/>
    <w:next w:val="Textodecomentrio"/>
    <w:link w:val="AssuntodocomentrioChar"/>
    <w:uiPriority w:val="99"/>
    <w:unhideWhenUsed/>
    <w:rsid w:val="007D4B03"/>
    <w:rPr>
      <w:b/>
      <w:bCs/>
    </w:rPr>
  </w:style>
  <w:style w:type="character" w:customStyle="1" w:styleId="AssuntodocomentrioChar">
    <w:name w:val="Assunto do comentário Char"/>
    <w:basedOn w:val="TextodecomentrioChar"/>
    <w:link w:val="Assuntodocomentrio"/>
    <w:uiPriority w:val="99"/>
    <w:rsid w:val="007D4B03"/>
    <w:rPr>
      <w:rFonts w:asciiTheme="minorHAnsi" w:eastAsiaTheme="minorEastAsia" w:hAnsiTheme="minorHAnsi" w:cstheme="minorBidi"/>
      <w:b/>
      <w:bCs/>
    </w:rPr>
  </w:style>
  <w:style w:type="character" w:customStyle="1" w:styleId="ng-binding">
    <w:name w:val="ng-binding"/>
    <w:basedOn w:val="Fontepargpadro"/>
    <w:rsid w:val="007D4B03"/>
    <w:rPr>
      <w:sz w:val="21"/>
      <w:szCs w:val="21"/>
    </w:rPr>
  </w:style>
  <w:style w:type="character" w:styleId="HiperlinkVisitado">
    <w:name w:val="FollowedHyperlink"/>
    <w:basedOn w:val="Fontepargpadro"/>
    <w:uiPriority w:val="99"/>
    <w:unhideWhenUsed/>
    <w:rsid w:val="007D4B03"/>
    <w:rPr>
      <w:color w:val="800080"/>
      <w:u w:val="single"/>
    </w:rPr>
  </w:style>
  <w:style w:type="paragraph" w:customStyle="1" w:styleId="xl63">
    <w:name w:val="xl63"/>
    <w:basedOn w:val="Normal"/>
    <w:rsid w:val="007D4B03"/>
    <w:pPr>
      <w:spacing w:before="100" w:beforeAutospacing="1" w:after="100" w:afterAutospacing="1"/>
      <w:jc w:val="center"/>
      <w:textAlignment w:val="center"/>
    </w:pPr>
    <w:rPr>
      <w:sz w:val="24"/>
      <w:szCs w:val="24"/>
    </w:rPr>
  </w:style>
  <w:style w:type="paragraph" w:customStyle="1" w:styleId="xl64">
    <w:name w:val="xl64"/>
    <w:basedOn w:val="Normal"/>
    <w:rsid w:val="007D4B03"/>
    <w:pPr>
      <w:spacing w:before="100" w:beforeAutospacing="1" w:after="100" w:afterAutospacing="1"/>
      <w:jc w:val="center"/>
      <w:textAlignment w:val="center"/>
    </w:pPr>
    <w:rPr>
      <w:b/>
      <w:bCs/>
      <w:sz w:val="24"/>
      <w:szCs w:val="24"/>
    </w:rPr>
  </w:style>
  <w:style w:type="paragraph" w:customStyle="1" w:styleId="xl65">
    <w:name w:val="xl65"/>
    <w:basedOn w:val="Normal"/>
    <w:rsid w:val="007D4B03"/>
    <w:pPr>
      <w:spacing w:before="100" w:beforeAutospacing="1" w:after="100" w:afterAutospacing="1"/>
      <w:textAlignment w:val="center"/>
    </w:pPr>
    <w:rPr>
      <w:sz w:val="24"/>
      <w:szCs w:val="24"/>
    </w:rPr>
  </w:style>
  <w:style w:type="paragraph" w:customStyle="1" w:styleId="xl66">
    <w:name w:val="xl66"/>
    <w:basedOn w:val="Normal"/>
    <w:rsid w:val="007D4B03"/>
    <w:pPr>
      <w:spacing w:before="100" w:beforeAutospacing="1" w:after="100" w:afterAutospacing="1"/>
      <w:jc w:val="center"/>
      <w:textAlignment w:val="center"/>
    </w:pPr>
    <w:rPr>
      <w:sz w:val="24"/>
      <w:szCs w:val="24"/>
    </w:rPr>
  </w:style>
  <w:style w:type="paragraph" w:customStyle="1" w:styleId="xl67">
    <w:name w:val="xl67"/>
    <w:basedOn w:val="Normal"/>
    <w:rsid w:val="007D4B03"/>
    <w:pPr>
      <w:spacing w:before="100" w:beforeAutospacing="1" w:after="100" w:afterAutospacing="1"/>
      <w:jc w:val="center"/>
      <w:textAlignment w:val="center"/>
    </w:pPr>
    <w:rPr>
      <w:b/>
      <w:bCs/>
      <w:sz w:val="24"/>
      <w:szCs w:val="24"/>
    </w:rPr>
  </w:style>
  <w:style w:type="paragraph" w:customStyle="1" w:styleId="xl68">
    <w:name w:val="xl68"/>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73">
    <w:name w:val="xl73"/>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sz w:val="24"/>
      <w:szCs w:val="24"/>
    </w:rPr>
  </w:style>
  <w:style w:type="paragraph" w:customStyle="1" w:styleId="xl78">
    <w:name w:val="xl78"/>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al"/>
    <w:rsid w:val="007D4B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styleId="Commarcadores">
    <w:name w:val="List Bullet"/>
    <w:basedOn w:val="Normal"/>
    <w:uiPriority w:val="99"/>
    <w:unhideWhenUsed/>
    <w:rsid w:val="007D4B03"/>
    <w:pPr>
      <w:numPr>
        <w:numId w:val="1"/>
      </w:numPr>
      <w:spacing w:after="200" w:line="276" w:lineRule="auto"/>
      <w:contextualSpacing/>
    </w:pPr>
    <w:rPr>
      <w:rFonts w:asciiTheme="minorHAnsi" w:eastAsiaTheme="minorEastAsia" w:hAnsiTheme="minorHAnsi" w:cstheme="minorBidi"/>
      <w:sz w:val="22"/>
      <w:szCs w:val="22"/>
    </w:rPr>
  </w:style>
  <w:style w:type="paragraph" w:customStyle="1" w:styleId="xmsonormal">
    <w:name w:val="x_msonormal"/>
    <w:basedOn w:val="Normal"/>
    <w:rsid w:val="007D4B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qFormat/>
    <w:rsid w:val="002E1AE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lang w:eastAsia="en-US"/>
    </w:rPr>
  </w:style>
  <w:style w:type="character" w:customStyle="1" w:styleId="GradeColorida-nfase1Char">
    <w:name w:val="Grade Colorida - Ênfase 1 Char"/>
    <w:link w:val="GradeColorida-nfase11"/>
    <w:rsid w:val="002E1AED"/>
    <w:rPr>
      <w:rFonts w:ascii="Ecofont_Spranq_eco_Sans" w:eastAsia="Calibri" w:hAnsi="Ecofont_Spranq_eco_Sans"/>
      <w:i/>
      <w:iCs/>
      <w:color w:val="000000"/>
      <w:szCs w:val="24"/>
      <w:shd w:val="clear" w:color="auto" w:fill="FFFFCC"/>
      <w:lang w:eastAsia="en-US"/>
    </w:rPr>
  </w:style>
  <w:style w:type="paragraph" w:customStyle="1" w:styleId="Nivel01">
    <w:name w:val="Nivel_01"/>
    <w:basedOn w:val="Ttulo1"/>
    <w:link w:val="Nivel01Char"/>
    <w:qFormat/>
    <w:rsid w:val="00702220"/>
    <w:pPr>
      <w:numPr>
        <w:numId w:val="2"/>
      </w:numPr>
      <w:tabs>
        <w:tab w:val="left" w:pos="567"/>
      </w:tabs>
      <w:spacing w:before="240"/>
      <w:jc w:val="both"/>
    </w:pPr>
    <w:rPr>
      <w:rFonts w:ascii="Ecofont_Spranq_eco_Sans" w:hAnsi="Ecofont_Spranq_eco_Sans"/>
    </w:rPr>
  </w:style>
  <w:style w:type="character" w:customStyle="1" w:styleId="Nivel01Char">
    <w:name w:val="Nivel_01 Char"/>
    <w:basedOn w:val="Ttulo1Char"/>
    <w:link w:val="Nivel01"/>
    <w:rsid w:val="00702220"/>
    <w:rPr>
      <w:rFonts w:ascii="Ecofont_Spranq_eco_Sans" w:eastAsiaTheme="majorEastAsia" w:hAnsi="Ecofont_Spranq_eco_Sans" w:cstheme="majorBidi"/>
      <w:b/>
      <w:bCs/>
      <w:color w:val="365F91" w:themeColor="accent1" w:themeShade="BF"/>
      <w:sz w:val="28"/>
      <w:szCs w:val="28"/>
    </w:rPr>
  </w:style>
  <w:style w:type="character" w:customStyle="1" w:styleId="Ttulo1Char">
    <w:name w:val="Título 1 Char"/>
    <w:basedOn w:val="Fontepargpadro"/>
    <w:link w:val="Ttulo1"/>
    <w:rsid w:val="0070222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702220"/>
    <w:pPr>
      <w:spacing w:before="100" w:beforeAutospacing="1" w:after="100" w:afterAutospacing="1"/>
    </w:pPr>
    <w:rPr>
      <w:sz w:val="24"/>
      <w:szCs w:val="24"/>
    </w:rPr>
  </w:style>
  <w:style w:type="paragraph" w:customStyle="1" w:styleId="paragraph">
    <w:name w:val="paragraph"/>
    <w:basedOn w:val="Normal"/>
    <w:rsid w:val="00702220"/>
    <w:pPr>
      <w:spacing w:before="100" w:beforeAutospacing="1" w:after="100" w:afterAutospacing="1"/>
    </w:pPr>
    <w:rPr>
      <w:sz w:val="24"/>
      <w:szCs w:val="24"/>
    </w:rPr>
  </w:style>
  <w:style w:type="character" w:customStyle="1" w:styleId="normaltextrun">
    <w:name w:val="normaltextrun"/>
    <w:basedOn w:val="Fontepargpadro"/>
    <w:rsid w:val="00702220"/>
  </w:style>
  <w:style w:type="character" w:customStyle="1" w:styleId="Ttulo2Char">
    <w:name w:val="Título 2 Char"/>
    <w:basedOn w:val="Fontepargpadro"/>
    <w:link w:val="Ttulo2"/>
    <w:rsid w:val="00973A56"/>
    <w:rPr>
      <w:rFonts w:ascii="Arial" w:hAnsi="Arial"/>
      <w:sz w:val="24"/>
    </w:rPr>
  </w:style>
  <w:style w:type="character" w:customStyle="1" w:styleId="Ttulo4Char">
    <w:name w:val="Título 4 Char"/>
    <w:basedOn w:val="Fontepargpadro"/>
    <w:link w:val="Ttulo4"/>
    <w:rsid w:val="00973A56"/>
    <w:rPr>
      <w:rFonts w:ascii="Arial" w:hAnsi="Arial"/>
      <w:bCs/>
      <w:sz w:val="24"/>
      <w:szCs w:val="24"/>
    </w:rPr>
  </w:style>
  <w:style w:type="character" w:customStyle="1" w:styleId="Ttulo5Char">
    <w:name w:val="Título 5 Char"/>
    <w:basedOn w:val="Fontepargpadro"/>
    <w:link w:val="Ttulo5"/>
    <w:rsid w:val="00973A56"/>
    <w:rPr>
      <w:rFonts w:ascii="Arial" w:hAnsi="Arial" w:cs="Arial"/>
      <w:b/>
      <w:sz w:val="48"/>
      <w:szCs w:val="32"/>
    </w:rPr>
  </w:style>
  <w:style w:type="character" w:customStyle="1" w:styleId="Ttulo7Char">
    <w:name w:val="Título 7 Char"/>
    <w:basedOn w:val="Fontepargpadro"/>
    <w:link w:val="Ttulo7"/>
    <w:rsid w:val="00973A56"/>
    <w:rPr>
      <w:rFonts w:ascii="Arial" w:hAnsi="Arial"/>
      <w:sz w:val="24"/>
    </w:rPr>
  </w:style>
  <w:style w:type="character" w:customStyle="1" w:styleId="Ttulo8Char">
    <w:name w:val="Título 8 Char"/>
    <w:basedOn w:val="Fontepargpadro"/>
    <w:link w:val="Ttulo8"/>
    <w:rsid w:val="00973A56"/>
    <w:rPr>
      <w:rFonts w:ascii="Arial" w:hAnsi="Arial"/>
      <w:i/>
      <w:sz w:val="24"/>
    </w:rPr>
  </w:style>
  <w:style w:type="character" w:customStyle="1" w:styleId="Ttulo9Char">
    <w:name w:val="Título 9 Char"/>
    <w:basedOn w:val="Fontepargpadro"/>
    <w:link w:val="Ttulo9"/>
    <w:rsid w:val="00973A56"/>
    <w:rPr>
      <w:rFonts w:ascii="Arial" w:hAnsi="Arial"/>
      <w:i/>
      <w:sz w:val="18"/>
    </w:rPr>
  </w:style>
  <w:style w:type="paragraph" w:customStyle="1" w:styleId="m-5151355184633534883gmail-msolistparagraph">
    <w:name w:val="m_-5151355184633534883gmail-msolistparagraph"/>
    <w:basedOn w:val="Normal"/>
    <w:rsid w:val="00973A56"/>
    <w:pPr>
      <w:spacing w:before="100" w:beforeAutospacing="1" w:after="100" w:afterAutospacing="1"/>
    </w:pPr>
    <w:rPr>
      <w:sz w:val="24"/>
      <w:szCs w:val="24"/>
    </w:rPr>
  </w:style>
  <w:style w:type="character" w:styleId="Nmerodepgina">
    <w:name w:val="page number"/>
    <w:rsid w:val="00973A56"/>
  </w:style>
  <w:style w:type="paragraph" w:customStyle="1" w:styleId="Novela">
    <w:name w:val="Novela"/>
    <w:basedOn w:val="Normal"/>
    <w:rsid w:val="00973A56"/>
    <w:pPr>
      <w:spacing w:after="240"/>
      <w:jc w:val="both"/>
    </w:pPr>
    <w:rPr>
      <w:rFonts w:ascii="Arial" w:eastAsia="Batang" w:hAnsi="Arial"/>
      <w:sz w:val="24"/>
      <w:szCs w:val="24"/>
    </w:rPr>
  </w:style>
  <w:style w:type="paragraph" w:styleId="MapadoDocumento">
    <w:name w:val="Document Map"/>
    <w:basedOn w:val="Normal"/>
    <w:link w:val="MapadoDocumentoChar"/>
    <w:rsid w:val="00973A56"/>
    <w:pPr>
      <w:shd w:val="clear" w:color="auto" w:fill="000080"/>
    </w:pPr>
    <w:rPr>
      <w:rFonts w:ascii="Tahoma" w:hAnsi="Tahoma" w:cs="Tahoma"/>
      <w:sz w:val="24"/>
    </w:rPr>
  </w:style>
  <w:style w:type="character" w:customStyle="1" w:styleId="MapadoDocumentoChar">
    <w:name w:val="Mapa do Documento Char"/>
    <w:basedOn w:val="Fontepargpadro"/>
    <w:link w:val="MapadoDocumento"/>
    <w:rsid w:val="00973A56"/>
    <w:rPr>
      <w:rFonts w:ascii="Tahoma" w:hAnsi="Tahoma" w:cs="Tahoma"/>
      <w:sz w:val="24"/>
      <w:shd w:val="clear" w:color="auto" w:fill="000080"/>
    </w:rPr>
  </w:style>
  <w:style w:type="paragraph" w:customStyle="1" w:styleId="PADRAO">
    <w:name w:val="PADRAO"/>
    <w:basedOn w:val="Normal"/>
    <w:rsid w:val="00973A56"/>
    <w:pPr>
      <w:jc w:val="both"/>
    </w:pPr>
    <w:rPr>
      <w:rFonts w:ascii="Tms Rmn" w:hAnsi="Tms Rmn"/>
      <w:sz w:val="24"/>
    </w:rPr>
  </w:style>
  <w:style w:type="paragraph" w:styleId="Corpodetexto3">
    <w:name w:val="Body Text 3"/>
    <w:basedOn w:val="Normal"/>
    <w:link w:val="Corpodetexto3Char"/>
    <w:rsid w:val="00973A56"/>
    <w:rPr>
      <w:rFonts w:ascii="Arial" w:hAnsi="Arial"/>
      <w:sz w:val="22"/>
    </w:rPr>
  </w:style>
  <w:style w:type="character" w:customStyle="1" w:styleId="Corpodetexto3Char">
    <w:name w:val="Corpo de texto 3 Char"/>
    <w:basedOn w:val="Fontepargpadro"/>
    <w:link w:val="Corpodetexto3"/>
    <w:rsid w:val="00973A56"/>
    <w:rPr>
      <w:rFonts w:ascii="Arial" w:hAnsi="Arial"/>
      <w:sz w:val="22"/>
    </w:rPr>
  </w:style>
  <w:style w:type="paragraph" w:customStyle="1" w:styleId="EstiloTtulo3Negrito">
    <w:name w:val="Estilo Título 3 + Negrito"/>
    <w:basedOn w:val="Ttulo3"/>
    <w:rsid w:val="00973A56"/>
    <w:pPr>
      <w:keepNext w:val="0"/>
      <w:numPr>
        <w:ilvl w:val="2"/>
      </w:numPr>
      <w:tabs>
        <w:tab w:val="clear" w:pos="426"/>
        <w:tab w:val="num" w:pos="567"/>
        <w:tab w:val="left" w:pos="1559"/>
        <w:tab w:val="num" w:pos="1588"/>
      </w:tabs>
      <w:spacing w:after="240"/>
      <w:ind w:left="1588" w:hanging="908"/>
    </w:pPr>
    <w:rPr>
      <w:rFonts w:ascii="Arial" w:hAnsi="Arial" w:cs="Arial"/>
      <w:b/>
      <w:bCs/>
      <w:color w:val="auto"/>
      <w:szCs w:val="26"/>
    </w:rPr>
  </w:style>
  <w:style w:type="character" w:customStyle="1" w:styleId="Ttulo3CharChar">
    <w:name w:val="Título 3 Char Char"/>
    <w:rsid w:val="00973A56"/>
    <w:rPr>
      <w:rFonts w:ascii="Arial" w:hAnsi="Arial" w:cs="Arial"/>
      <w:bCs/>
      <w:sz w:val="24"/>
      <w:szCs w:val="26"/>
      <w:lang w:val="pt-BR" w:eastAsia="pt-BR" w:bidi="ar-SA"/>
    </w:rPr>
  </w:style>
  <w:style w:type="character" w:customStyle="1" w:styleId="EstiloTtulo3NegritoChar">
    <w:name w:val="Estilo Título 3 + Negrito Char"/>
    <w:rsid w:val="00973A56"/>
    <w:rPr>
      <w:rFonts w:ascii="Arial" w:hAnsi="Arial" w:cs="Arial"/>
      <w:b/>
      <w:bCs/>
      <w:sz w:val="24"/>
      <w:szCs w:val="26"/>
      <w:lang w:val="pt-BR" w:eastAsia="pt-BR" w:bidi="ar-SA"/>
    </w:rPr>
  </w:style>
  <w:style w:type="paragraph" w:customStyle="1" w:styleId="EstiloTtulo2Negrito">
    <w:name w:val="Estilo Título 2 + Negrito"/>
    <w:basedOn w:val="Ttulo2"/>
    <w:rsid w:val="00973A56"/>
    <w:pPr>
      <w:numPr>
        <w:ilvl w:val="1"/>
      </w:numPr>
      <w:tabs>
        <w:tab w:val="num" w:pos="1134"/>
      </w:tabs>
      <w:ind w:left="737" w:hanging="737"/>
    </w:pPr>
    <w:rPr>
      <w:b/>
      <w:bCs/>
    </w:rPr>
  </w:style>
  <w:style w:type="character" w:customStyle="1" w:styleId="Ttulo2CharChar">
    <w:name w:val="Título 2 Char Char"/>
    <w:rsid w:val="00973A56"/>
    <w:rPr>
      <w:rFonts w:ascii="Arial" w:hAnsi="Arial"/>
      <w:sz w:val="24"/>
      <w:lang w:val="pt-BR" w:eastAsia="pt-BR" w:bidi="ar-SA"/>
    </w:rPr>
  </w:style>
  <w:style w:type="character" w:customStyle="1" w:styleId="EstiloTtulo2NegritoChar">
    <w:name w:val="Estilo Título 2 + Negrito Char"/>
    <w:rsid w:val="00973A56"/>
    <w:rPr>
      <w:rFonts w:ascii="Arial" w:hAnsi="Arial"/>
      <w:b/>
      <w:bCs/>
      <w:sz w:val="24"/>
      <w:lang w:val="pt-BR" w:eastAsia="pt-BR" w:bidi="ar-SA"/>
    </w:rPr>
  </w:style>
  <w:style w:type="paragraph" w:customStyle="1" w:styleId="Item">
    <w:name w:val="Item"/>
    <w:basedOn w:val="Normal"/>
    <w:rsid w:val="00973A56"/>
    <w:pPr>
      <w:numPr>
        <w:numId w:val="18"/>
      </w:numPr>
    </w:pPr>
    <w:rPr>
      <w:rFonts w:ascii="Arial" w:hAnsi="Arial"/>
    </w:rPr>
  </w:style>
  <w:style w:type="paragraph" w:styleId="Numerada">
    <w:name w:val="List Number"/>
    <w:basedOn w:val="Normal"/>
    <w:rsid w:val="00973A56"/>
    <w:pPr>
      <w:numPr>
        <w:numId w:val="17"/>
      </w:numPr>
      <w:spacing w:after="240"/>
      <w:jc w:val="both"/>
    </w:pPr>
    <w:rPr>
      <w:rFonts w:ascii="Arial" w:hAnsi="Arial"/>
      <w:sz w:val="24"/>
    </w:rPr>
  </w:style>
  <w:style w:type="paragraph" w:customStyle="1" w:styleId="Topicos2">
    <w:name w:val="Topicos 2"/>
    <w:basedOn w:val="Ttulo3"/>
    <w:rsid w:val="00973A56"/>
    <w:pPr>
      <w:keepNext w:val="0"/>
      <w:keepLines/>
      <w:tabs>
        <w:tab w:val="clear" w:pos="426"/>
        <w:tab w:val="clear" w:pos="567"/>
      </w:tabs>
      <w:spacing w:before="60" w:after="60"/>
      <w:ind w:left="709" w:hanging="709"/>
    </w:pPr>
    <w:rPr>
      <w:rFonts w:ascii="Arial" w:hAnsi="Arial" w:cs="Arial"/>
      <w:color w:val="auto"/>
      <w:sz w:val="22"/>
    </w:rPr>
  </w:style>
  <w:style w:type="paragraph" w:styleId="Numerada2">
    <w:name w:val="List Number 2"/>
    <w:basedOn w:val="Normal"/>
    <w:rsid w:val="00973A56"/>
    <w:pPr>
      <w:spacing w:after="240"/>
      <w:jc w:val="both"/>
    </w:pPr>
    <w:rPr>
      <w:rFonts w:ascii="Arial" w:hAnsi="Arial"/>
      <w:sz w:val="24"/>
    </w:rPr>
  </w:style>
  <w:style w:type="paragraph" w:customStyle="1" w:styleId="Topicos">
    <w:name w:val="Topicos"/>
    <w:basedOn w:val="Ttulo2"/>
    <w:rsid w:val="00973A56"/>
    <w:pPr>
      <w:keepLines/>
      <w:tabs>
        <w:tab w:val="clear" w:pos="1134"/>
      </w:tabs>
      <w:spacing w:before="60" w:after="60"/>
      <w:ind w:left="426" w:hanging="426"/>
    </w:pPr>
    <w:rPr>
      <w:sz w:val="22"/>
    </w:rPr>
  </w:style>
  <w:style w:type="character" w:customStyle="1" w:styleId="TopicosChar">
    <w:name w:val="Topicos Char"/>
    <w:rsid w:val="00973A56"/>
    <w:rPr>
      <w:rFonts w:ascii="Arial" w:hAnsi="Arial"/>
      <w:sz w:val="22"/>
      <w:lang w:val="pt-BR" w:eastAsia="pt-BR" w:bidi="ar-SA"/>
    </w:rPr>
  </w:style>
  <w:style w:type="paragraph" w:customStyle="1" w:styleId="WW-Corpodetexto2">
    <w:name w:val="WW-Corpo de texto 2"/>
    <w:basedOn w:val="Normal"/>
    <w:rsid w:val="00973A56"/>
    <w:pPr>
      <w:tabs>
        <w:tab w:val="left" w:pos="145"/>
        <w:tab w:val="left" w:pos="865"/>
        <w:tab w:val="left" w:pos="1585"/>
        <w:tab w:val="left" w:pos="2305"/>
        <w:tab w:val="left" w:pos="3025"/>
        <w:tab w:val="left" w:pos="3745"/>
        <w:tab w:val="left" w:pos="4465"/>
        <w:tab w:val="left" w:pos="5185"/>
        <w:tab w:val="left" w:pos="5905"/>
        <w:tab w:val="left" w:pos="6625"/>
      </w:tabs>
      <w:suppressAutoHyphens/>
      <w:spacing w:line="300" w:lineRule="exact"/>
      <w:jc w:val="both"/>
    </w:pPr>
    <w:rPr>
      <w:rFonts w:ascii="Arial" w:hAnsi="Arial"/>
      <w:b/>
      <w:sz w:val="22"/>
      <w:lang w:eastAsia="ar-SA"/>
    </w:rPr>
  </w:style>
  <w:style w:type="paragraph" w:styleId="Sumrio1">
    <w:name w:val="toc 1"/>
    <w:basedOn w:val="Normal"/>
    <w:next w:val="Normal"/>
    <w:autoRedefine/>
    <w:rsid w:val="00973A56"/>
    <w:rPr>
      <w:b/>
      <w:caps/>
    </w:rPr>
  </w:style>
  <w:style w:type="character" w:styleId="nfase">
    <w:name w:val="Emphasis"/>
    <w:qFormat/>
    <w:rsid w:val="00973A56"/>
    <w:rPr>
      <w:i/>
      <w:iCs/>
    </w:rPr>
  </w:style>
  <w:style w:type="character" w:customStyle="1" w:styleId="apple-converted-space">
    <w:name w:val="apple-converted-space"/>
    <w:rsid w:val="00973A56"/>
  </w:style>
  <w:style w:type="paragraph" w:styleId="Textodenotadefim">
    <w:name w:val="endnote text"/>
    <w:basedOn w:val="Normal"/>
    <w:link w:val="TextodenotadefimChar"/>
    <w:rsid w:val="00973A56"/>
  </w:style>
  <w:style w:type="character" w:customStyle="1" w:styleId="TextodenotadefimChar">
    <w:name w:val="Texto de nota de fim Char"/>
    <w:basedOn w:val="Fontepargpadro"/>
    <w:link w:val="Textodenotadefim"/>
    <w:rsid w:val="00973A56"/>
  </w:style>
  <w:style w:type="character" w:styleId="Refdenotadefim">
    <w:name w:val="endnote reference"/>
    <w:rsid w:val="00973A56"/>
    <w:rPr>
      <w:vertAlign w:val="superscript"/>
    </w:rPr>
  </w:style>
  <w:style w:type="paragraph" w:styleId="Textodenotaderodap">
    <w:name w:val="footnote text"/>
    <w:basedOn w:val="Normal"/>
    <w:link w:val="TextodenotaderodapChar"/>
    <w:rsid w:val="00973A56"/>
  </w:style>
  <w:style w:type="character" w:customStyle="1" w:styleId="TextodenotaderodapChar">
    <w:name w:val="Texto de nota de rodapé Char"/>
    <w:basedOn w:val="Fontepargpadro"/>
    <w:link w:val="Textodenotaderodap"/>
    <w:rsid w:val="00973A56"/>
  </w:style>
  <w:style w:type="character" w:styleId="Refdenotaderodap">
    <w:name w:val="footnote reference"/>
    <w:rsid w:val="00973A56"/>
    <w:rPr>
      <w:vertAlign w:val="superscript"/>
    </w:rPr>
  </w:style>
  <w:style w:type="paragraph" w:customStyle="1" w:styleId="xl80">
    <w:name w:val="xl80"/>
    <w:basedOn w:val="Normal"/>
    <w:rsid w:val="00973A5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973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4"/>
      <w:szCs w:val="24"/>
    </w:rPr>
  </w:style>
  <w:style w:type="paragraph" w:customStyle="1" w:styleId="xl82">
    <w:name w:val="xl82"/>
    <w:basedOn w:val="Normal"/>
    <w:rsid w:val="00973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
    <w:rsid w:val="00973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4">
    <w:name w:val="xl84"/>
    <w:basedOn w:val="Normal"/>
    <w:rsid w:val="00973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5">
    <w:name w:val="xl85"/>
    <w:basedOn w:val="Normal"/>
    <w:rsid w:val="00973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6">
    <w:name w:val="xl86"/>
    <w:basedOn w:val="Normal"/>
    <w:rsid w:val="00973A5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7">
    <w:name w:val="xl87"/>
    <w:basedOn w:val="Normal"/>
    <w:rsid w:val="00973A56"/>
    <w:pPr>
      <w:spacing w:before="100" w:beforeAutospacing="1" w:after="100" w:afterAutospacing="1"/>
      <w:jc w:val="center"/>
      <w:textAlignment w:val="center"/>
    </w:pPr>
    <w:rPr>
      <w:sz w:val="24"/>
      <w:szCs w:val="24"/>
    </w:rPr>
  </w:style>
  <w:style w:type="paragraph" w:customStyle="1" w:styleId="xl88">
    <w:name w:val="xl88"/>
    <w:basedOn w:val="Normal"/>
    <w:rsid w:val="00973A5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333333"/>
      <w:sz w:val="24"/>
      <w:szCs w:val="24"/>
    </w:rPr>
  </w:style>
  <w:style w:type="paragraph" w:customStyle="1" w:styleId="xl89">
    <w:name w:val="xl89"/>
    <w:basedOn w:val="Normal"/>
    <w:rsid w:val="00973A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rsid w:val="00973A5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Normal"/>
    <w:rsid w:val="00973A5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2">
    <w:name w:val="xl92"/>
    <w:basedOn w:val="Normal"/>
    <w:rsid w:val="00973A5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3">
    <w:name w:val="xl93"/>
    <w:basedOn w:val="Normal"/>
    <w:rsid w:val="00973A5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Normal"/>
    <w:rsid w:val="00973A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973A5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6">
    <w:name w:val="xl96"/>
    <w:basedOn w:val="Normal"/>
    <w:rsid w:val="00973A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Normal"/>
    <w:rsid w:val="00973A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973A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9">
    <w:name w:val="xl99"/>
    <w:basedOn w:val="Normal"/>
    <w:rsid w:val="00973A56"/>
    <w:pPr>
      <w:spacing w:before="100" w:beforeAutospacing="1" w:after="100" w:afterAutospacing="1"/>
    </w:pPr>
    <w:rPr>
      <w:sz w:val="24"/>
      <w:szCs w:val="24"/>
    </w:rPr>
  </w:style>
  <w:style w:type="paragraph" w:customStyle="1" w:styleId="xl100">
    <w:name w:val="xl100"/>
    <w:basedOn w:val="Normal"/>
    <w:rsid w:val="00973A56"/>
    <w:pPr>
      <w:pBdr>
        <w:top w:val="single" w:sz="8" w:space="0" w:color="auto"/>
        <w:left w:val="single" w:sz="8" w:space="0" w:color="auto"/>
        <w:bottom w:val="single" w:sz="8" w:space="0" w:color="auto"/>
      </w:pBdr>
      <w:shd w:val="clear" w:color="9999FF" w:fill="C0C0C0"/>
      <w:spacing w:before="100" w:beforeAutospacing="1" w:after="100" w:afterAutospacing="1"/>
      <w:jc w:val="center"/>
      <w:textAlignment w:val="center"/>
    </w:pPr>
    <w:rPr>
      <w:rFonts w:ascii="Arial" w:hAnsi="Arial" w:cs="Arial"/>
      <w:b/>
      <w:bCs/>
      <w:sz w:val="24"/>
      <w:szCs w:val="24"/>
    </w:rPr>
  </w:style>
  <w:style w:type="paragraph" w:customStyle="1" w:styleId="xl101">
    <w:name w:val="xl101"/>
    <w:basedOn w:val="Normal"/>
    <w:rsid w:val="00973A56"/>
    <w:pPr>
      <w:pBdr>
        <w:top w:val="single" w:sz="8" w:space="0" w:color="auto"/>
        <w:left w:val="single" w:sz="8" w:space="0" w:color="auto"/>
        <w:bottom w:val="single" w:sz="8" w:space="0" w:color="auto"/>
        <w:right w:val="single" w:sz="8" w:space="0" w:color="auto"/>
      </w:pBdr>
      <w:shd w:val="clear" w:color="9999FF" w:fill="C0C0C0"/>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
    <w:rsid w:val="00973A56"/>
    <w:pPr>
      <w:pBdr>
        <w:top w:val="single" w:sz="8" w:space="0" w:color="auto"/>
        <w:bottom w:val="single" w:sz="8" w:space="0" w:color="auto"/>
        <w:right w:val="single" w:sz="8" w:space="0" w:color="auto"/>
      </w:pBdr>
      <w:shd w:val="clear" w:color="9999FF" w:fill="C0C0C0"/>
      <w:spacing w:before="100" w:beforeAutospacing="1" w:after="100" w:afterAutospacing="1"/>
      <w:jc w:val="center"/>
      <w:textAlignment w:val="center"/>
    </w:pPr>
    <w:rPr>
      <w:rFonts w:ascii="Arial" w:hAnsi="Arial" w:cs="Arial"/>
      <w:b/>
      <w:bCs/>
      <w:sz w:val="24"/>
      <w:szCs w:val="24"/>
    </w:rPr>
  </w:style>
  <w:style w:type="paragraph" w:customStyle="1" w:styleId="xl103">
    <w:name w:val="xl103"/>
    <w:basedOn w:val="Normal"/>
    <w:rsid w:val="00973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973A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973A56"/>
    <w:pPr>
      <w:pBdr>
        <w:top w:val="single" w:sz="8" w:space="0" w:color="auto"/>
      </w:pBdr>
      <w:spacing w:before="100" w:beforeAutospacing="1" w:after="100" w:afterAutospacing="1"/>
      <w:textAlignment w:val="center"/>
    </w:pPr>
    <w:rPr>
      <w:rFonts w:ascii="Arial" w:hAnsi="Arial" w:cs="Arial"/>
      <w:color w:val="333333"/>
      <w:sz w:val="24"/>
      <w:szCs w:val="24"/>
    </w:rPr>
  </w:style>
  <w:style w:type="paragraph" w:customStyle="1" w:styleId="xl106">
    <w:name w:val="xl106"/>
    <w:basedOn w:val="Normal"/>
    <w:rsid w:val="00973A56"/>
    <w:pPr>
      <w:pBdr>
        <w:bottom w:val="single" w:sz="8" w:space="0" w:color="auto"/>
      </w:pBdr>
      <w:spacing w:before="100" w:beforeAutospacing="1" w:after="100" w:afterAutospacing="1"/>
      <w:textAlignment w:val="center"/>
    </w:pPr>
    <w:rPr>
      <w:rFonts w:ascii="Arial" w:hAnsi="Arial" w:cs="Arial"/>
      <w:sz w:val="24"/>
      <w:szCs w:val="24"/>
    </w:rPr>
  </w:style>
  <w:style w:type="paragraph" w:customStyle="1" w:styleId="xl107">
    <w:name w:val="xl107"/>
    <w:basedOn w:val="Normal"/>
    <w:rsid w:val="00973A56"/>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sz w:val="36"/>
      <w:szCs w:val="36"/>
    </w:rPr>
  </w:style>
  <w:style w:type="paragraph" w:customStyle="1" w:styleId="xl108">
    <w:name w:val="xl108"/>
    <w:basedOn w:val="Normal"/>
    <w:rsid w:val="00973A56"/>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sz w:val="36"/>
      <w:szCs w:val="36"/>
    </w:rPr>
  </w:style>
  <w:style w:type="paragraph" w:customStyle="1" w:styleId="xl109">
    <w:name w:val="xl109"/>
    <w:basedOn w:val="Normal"/>
    <w:rsid w:val="00973A56"/>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36"/>
      <w:szCs w:val="36"/>
    </w:rPr>
  </w:style>
  <w:style w:type="character" w:customStyle="1" w:styleId="tl8wme">
    <w:name w:val="tl8wme"/>
    <w:rsid w:val="00973A56"/>
  </w:style>
  <w:style w:type="paragraph" w:customStyle="1" w:styleId="Nivel1">
    <w:name w:val="Nivel1"/>
    <w:basedOn w:val="Ttulo1"/>
    <w:next w:val="Normal"/>
    <w:link w:val="Nivel1Char"/>
    <w:qFormat/>
    <w:rsid w:val="00973A56"/>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Nivel1Char">
    <w:name w:val="Nivel1 Char"/>
    <w:link w:val="Nivel1"/>
    <w:rsid w:val="00973A56"/>
    <w:rPr>
      <w:rFonts w:ascii="Arial" w:eastAsiaTheme="majorEastAsia" w:hAnsi="Arial" w:cs="Arial"/>
      <w:b/>
      <w:bCs/>
    </w:rPr>
  </w:style>
  <w:style w:type="character" w:customStyle="1" w:styleId="eop">
    <w:name w:val="eop"/>
    <w:rsid w:val="00973A56"/>
  </w:style>
  <w:style w:type="character" w:customStyle="1" w:styleId="SemEspaamentoChar">
    <w:name w:val="Sem Espaçamento Char"/>
    <w:link w:val="SemEspaamento"/>
    <w:uiPriority w:val="99"/>
    <w:locked/>
    <w:rsid w:val="0030194A"/>
  </w:style>
  <w:style w:type="character" w:customStyle="1" w:styleId="PargrafodaListaChar">
    <w:name w:val="Parágrafo da Lista Char"/>
    <w:aliases w:val="Lista Paragrafo em Preto Char"/>
    <w:link w:val="PargrafodaLista"/>
    <w:uiPriority w:val="34"/>
    <w:locked/>
    <w:rsid w:val="005B6248"/>
  </w:style>
  <w:style w:type="paragraph" w:customStyle="1" w:styleId="TableParagraph">
    <w:name w:val="Table Paragraph"/>
    <w:basedOn w:val="Normal"/>
    <w:uiPriority w:val="1"/>
    <w:qFormat/>
    <w:rsid w:val="00B53F79"/>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28843683">
      <w:bodyDiv w:val="1"/>
      <w:marLeft w:val="0"/>
      <w:marRight w:val="0"/>
      <w:marTop w:val="0"/>
      <w:marBottom w:val="0"/>
      <w:divBdr>
        <w:top w:val="none" w:sz="0" w:space="0" w:color="auto"/>
        <w:left w:val="none" w:sz="0" w:space="0" w:color="auto"/>
        <w:bottom w:val="none" w:sz="0" w:space="0" w:color="auto"/>
        <w:right w:val="none" w:sz="0" w:space="0" w:color="auto"/>
      </w:divBdr>
    </w:div>
    <w:div w:id="173153362">
      <w:bodyDiv w:val="1"/>
      <w:marLeft w:val="0"/>
      <w:marRight w:val="0"/>
      <w:marTop w:val="0"/>
      <w:marBottom w:val="0"/>
      <w:divBdr>
        <w:top w:val="none" w:sz="0" w:space="0" w:color="auto"/>
        <w:left w:val="none" w:sz="0" w:space="0" w:color="auto"/>
        <w:bottom w:val="none" w:sz="0" w:space="0" w:color="auto"/>
        <w:right w:val="none" w:sz="0" w:space="0" w:color="auto"/>
      </w:divBdr>
    </w:div>
    <w:div w:id="177962362">
      <w:bodyDiv w:val="1"/>
      <w:marLeft w:val="0"/>
      <w:marRight w:val="0"/>
      <w:marTop w:val="0"/>
      <w:marBottom w:val="0"/>
      <w:divBdr>
        <w:top w:val="none" w:sz="0" w:space="0" w:color="auto"/>
        <w:left w:val="none" w:sz="0" w:space="0" w:color="auto"/>
        <w:bottom w:val="none" w:sz="0" w:space="0" w:color="auto"/>
        <w:right w:val="none" w:sz="0" w:space="0" w:color="auto"/>
      </w:divBdr>
    </w:div>
    <w:div w:id="182279875">
      <w:bodyDiv w:val="1"/>
      <w:marLeft w:val="0"/>
      <w:marRight w:val="0"/>
      <w:marTop w:val="0"/>
      <w:marBottom w:val="0"/>
      <w:divBdr>
        <w:top w:val="none" w:sz="0" w:space="0" w:color="auto"/>
        <w:left w:val="none" w:sz="0" w:space="0" w:color="auto"/>
        <w:bottom w:val="none" w:sz="0" w:space="0" w:color="auto"/>
        <w:right w:val="none" w:sz="0" w:space="0" w:color="auto"/>
      </w:divBdr>
    </w:div>
    <w:div w:id="330260015">
      <w:bodyDiv w:val="1"/>
      <w:marLeft w:val="0"/>
      <w:marRight w:val="0"/>
      <w:marTop w:val="0"/>
      <w:marBottom w:val="0"/>
      <w:divBdr>
        <w:top w:val="none" w:sz="0" w:space="0" w:color="auto"/>
        <w:left w:val="none" w:sz="0" w:space="0" w:color="auto"/>
        <w:bottom w:val="none" w:sz="0" w:space="0" w:color="auto"/>
        <w:right w:val="none" w:sz="0" w:space="0" w:color="auto"/>
      </w:divBdr>
    </w:div>
    <w:div w:id="518742222">
      <w:bodyDiv w:val="1"/>
      <w:marLeft w:val="0"/>
      <w:marRight w:val="0"/>
      <w:marTop w:val="0"/>
      <w:marBottom w:val="0"/>
      <w:divBdr>
        <w:top w:val="none" w:sz="0" w:space="0" w:color="auto"/>
        <w:left w:val="none" w:sz="0" w:space="0" w:color="auto"/>
        <w:bottom w:val="none" w:sz="0" w:space="0" w:color="auto"/>
        <w:right w:val="none" w:sz="0" w:space="0" w:color="auto"/>
      </w:divBdr>
    </w:div>
    <w:div w:id="565385926">
      <w:bodyDiv w:val="1"/>
      <w:marLeft w:val="0"/>
      <w:marRight w:val="0"/>
      <w:marTop w:val="0"/>
      <w:marBottom w:val="0"/>
      <w:divBdr>
        <w:top w:val="none" w:sz="0" w:space="0" w:color="auto"/>
        <w:left w:val="none" w:sz="0" w:space="0" w:color="auto"/>
        <w:bottom w:val="none" w:sz="0" w:space="0" w:color="auto"/>
        <w:right w:val="none" w:sz="0" w:space="0" w:color="auto"/>
      </w:divBdr>
    </w:div>
    <w:div w:id="593131940">
      <w:bodyDiv w:val="1"/>
      <w:marLeft w:val="0"/>
      <w:marRight w:val="0"/>
      <w:marTop w:val="0"/>
      <w:marBottom w:val="0"/>
      <w:divBdr>
        <w:top w:val="none" w:sz="0" w:space="0" w:color="auto"/>
        <w:left w:val="none" w:sz="0" w:space="0" w:color="auto"/>
        <w:bottom w:val="none" w:sz="0" w:space="0" w:color="auto"/>
        <w:right w:val="none" w:sz="0" w:space="0" w:color="auto"/>
      </w:divBdr>
    </w:div>
    <w:div w:id="717625073">
      <w:bodyDiv w:val="1"/>
      <w:marLeft w:val="0"/>
      <w:marRight w:val="0"/>
      <w:marTop w:val="0"/>
      <w:marBottom w:val="0"/>
      <w:divBdr>
        <w:top w:val="none" w:sz="0" w:space="0" w:color="auto"/>
        <w:left w:val="none" w:sz="0" w:space="0" w:color="auto"/>
        <w:bottom w:val="none" w:sz="0" w:space="0" w:color="auto"/>
        <w:right w:val="none" w:sz="0" w:space="0" w:color="auto"/>
      </w:divBdr>
    </w:div>
    <w:div w:id="915285473">
      <w:bodyDiv w:val="1"/>
      <w:marLeft w:val="0"/>
      <w:marRight w:val="0"/>
      <w:marTop w:val="0"/>
      <w:marBottom w:val="0"/>
      <w:divBdr>
        <w:top w:val="none" w:sz="0" w:space="0" w:color="auto"/>
        <w:left w:val="none" w:sz="0" w:space="0" w:color="auto"/>
        <w:bottom w:val="none" w:sz="0" w:space="0" w:color="auto"/>
        <w:right w:val="none" w:sz="0" w:space="0" w:color="auto"/>
      </w:divBdr>
    </w:div>
    <w:div w:id="940573591">
      <w:bodyDiv w:val="1"/>
      <w:marLeft w:val="0"/>
      <w:marRight w:val="0"/>
      <w:marTop w:val="0"/>
      <w:marBottom w:val="0"/>
      <w:divBdr>
        <w:top w:val="none" w:sz="0" w:space="0" w:color="auto"/>
        <w:left w:val="none" w:sz="0" w:space="0" w:color="auto"/>
        <w:bottom w:val="none" w:sz="0" w:space="0" w:color="auto"/>
        <w:right w:val="none" w:sz="0" w:space="0" w:color="auto"/>
      </w:divBdr>
    </w:div>
    <w:div w:id="952708296">
      <w:bodyDiv w:val="1"/>
      <w:marLeft w:val="0"/>
      <w:marRight w:val="0"/>
      <w:marTop w:val="0"/>
      <w:marBottom w:val="0"/>
      <w:divBdr>
        <w:top w:val="none" w:sz="0" w:space="0" w:color="auto"/>
        <w:left w:val="none" w:sz="0" w:space="0" w:color="auto"/>
        <w:bottom w:val="none" w:sz="0" w:space="0" w:color="auto"/>
        <w:right w:val="none" w:sz="0" w:space="0" w:color="auto"/>
      </w:divBdr>
    </w:div>
    <w:div w:id="1023166551">
      <w:bodyDiv w:val="1"/>
      <w:marLeft w:val="0"/>
      <w:marRight w:val="0"/>
      <w:marTop w:val="0"/>
      <w:marBottom w:val="0"/>
      <w:divBdr>
        <w:top w:val="none" w:sz="0" w:space="0" w:color="auto"/>
        <w:left w:val="none" w:sz="0" w:space="0" w:color="auto"/>
        <w:bottom w:val="none" w:sz="0" w:space="0" w:color="auto"/>
        <w:right w:val="none" w:sz="0" w:space="0" w:color="auto"/>
      </w:divBdr>
    </w:div>
    <w:div w:id="1057975069">
      <w:bodyDiv w:val="1"/>
      <w:marLeft w:val="0"/>
      <w:marRight w:val="0"/>
      <w:marTop w:val="0"/>
      <w:marBottom w:val="0"/>
      <w:divBdr>
        <w:top w:val="none" w:sz="0" w:space="0" w:color="auto"/>
        <w:left w:val="none" w:sz="0" w:space="0" w:color="auto"/>
        <w:bottom w:val="none" w:sz="0" w:space="0" w:color="auto"/>
        <w:right w:val="none" w:sz="0" w:space="0" w:color="auto"/>
      </w:divBdr>
    </w:div>
    <w:div w:id="1104959031">
      <w:bodyDiv w:val="1"/>
      <w:marLeft w:val="0"/>
      <w:marRight w:val="0"/>
      <w:marTop w:val="0"/>
      <w:marBottom w:val="0"/>
      <w:divBdr>
        <w:top w:val="none" w:sz="0" w:space="0" w:color="auto"/>
        <w:left w:val="none" w:sz="0" w:space="0" w:color="auto"/>
        <w:bottom w:val="none" w:sz="0" w:space="0" w:color="auto"/>
        <w:right w:val="none" w:sz="0" w:space="0" w:color="auto"/>
      </w:divBdr>
    </w:div>
    <w:div w:id="1140727219">
      <w:bodyDiv w:val="1"/>
      <w:marLeft w:val="0"/>
      <w:marRight w:val="0"/>
      <w:marTop w:val="0"/>
      <w:marBottom w:val="0"/>
      <w:divBdr>
        <w:top w:val="none" w:sz="0" w:space="0" w:color="auto"/>
        <w:left w:val="none" w:sz="0" w:space="0" w:color="auto"/>
        <w:bottom w:val="none" w:sz="0" w:space="0" w:color="auto"/>
        <w:right w:val="none" w:sz="0" w:space="0" w:color="auto"/>
      </w:divBdr>
    </w:div>
    <w:div w:id="1378091978">
      <w:bodyDiv w:val="1"/>
      <w:marLeft w:val="0"/>
      <w:marRight w:val="0"/>
      <w:marTop w:val="0"/>
      <w:marBottom w:val="0"/>
      <w:divBdr>
        <w:top w:val="none" w:sz="0" w:space="0" w:color="auto"/>
        <w:left w:val="none" w:sz="0" w:space="0" w:color="auto"/>
        <w:bottom w:val="none" w:sz="0" w:space="0" w:color="auto"/>
        <w:right w:val="none" w:sz="0" w:space="0" w:color="auto"/>
      </w:divBdr>
    </w:div>
    <w:div w:id="1441293048">
      <w:bodyDiv w:val="1"/>
      <w:marLeft w:val="0"/>
      <w:marRight w:val="0"/>
      <w:marTop w:val="0"/>
      <w:marBottom w:val="0"/>
      <w:divBdr>
        <w:top w:val="none" w:sz="0" w:space="0" w:color="auto"/>
        <w:left w:val="none" w:sz="0" w:space="0" w:color="auto"/>
        <w:bottom w:val="none" w:sz="0" w:space="0" w:color="auto"/>
        <w:right w:val="none" w:sz="0" w:space="0" w:color="auto"/>
      </w:divBdr>
    </w:div>
    <w:div w:id="1490516886">
      <w:bodyDiv w:val="1"/>
      <w:marLeft w:val="0"/>
      <w:marRight w:val="0"/>
      <w:marTop w:val="0"/>
      <w:marBottom w:val="0"/>
      <w:divBdr>
        <w:top w:val="none" w:sz="0" w:space="0" w:color="auto"/>
        <w:left w:val="none" w:sz="0" w:space="0" w:color="auto"/>
        <w:bottom w:val="none" w:sz="0" w:space="0" w:color="auto"/>
        <w:right w:val="none" w:sz="0" w:space="0" w:color="auto"/>
      </w:divBdr>
    </w:div>
    <w:div w:id="1522284406">
      <w:bodyDiv w:val="1"/>
      <w:marLeft w:val="0"/>
      <w:marRight w:val="0"/>
      <w:marTop w:val="0"/>
      <w:marBottom w:val="0"/>
      <w:divBdr>
        <w:top w:val="none" w:sz="0" w:space="0" w:color="auto"/>
        <w:left w:val="none" w:sz="0" w:space="0" w:color="auto"/>
        <w:bottom w:val="none" w:sz="0" w:space="0" w:color="auto"/>
        <w:right w:val="none" w:sz="0" w:space="0" w:color="auto"/>
      </w:divBdr>
    </w:div>
    <w:div w:id="1542590659">
      <w:bodyDiv w:val="1"/>
      <w:marLeft w:val="0"/>
      <w:marRight w:val="0"/>
      <w:marTop w:val="0"/>
      <w:marBottom w:val="0"/>
      <w:divBdr>
        <w:top w:val="none" w:sz="0" w:space="0" w:color="auto"/>
        <w:left w:val="none" w:sz="0" w:space="0" w:color="auto"/>
        <w:bottom w:val="none" w:sz="0" w:space="0" w:color="auto"/>
        <w:right w:val="none" w:sz="0" w:space="0" w:color="auto"/>
      </w:divBdr>
    </w:div>
    <w:div w:id="1630546922">
      <w:bodyDiv w:val="1"/>
      <w:marLeft w:val="0"/>
      <w:marRight w:val="0"/>
      <w:marTop w:val="0"/>
      <w:marBottom w:val="0"/>
      <w:divBdr>
        <w:top w:val="none" w:sz="0" w:space="0" w:color="auto"/>
        <w:left w:val="none" w:sz="0" w:space="0" w:color="auto"/>
        <w:bottom w:val="none" w:sz="0" w:space="0" w:color="auto"/>
        <w:right w:val="none" w:sz="0" w:space="0" w:color="auto"/>
      </w:divBdr>
    </w:div>
    <w:div w:id="1752462077">
      <w:bodyDiv w:val="1"/>
      <w:marLeft w:val="0"/>
      <w:marRight w:val="0"/>
      <w:marTop w:val="0"/>
      <w:marBottom w:val="0"/>
      <w:divBdr>
        <w:top w:val="none" w:sz="0" w:space="0" w:color="auto"/>
        <w:left w:val="none" w:sz="0" w:space="0" w:color="auto"/>
        <w:bottom w:val="none" w:sz="0" w:space="0" w:color="auto"/>
        <w:right w:val="none" w:sz="0" w:space="0" w:color="auto"/>
      </w:divBdr>
    </w:div>
    <w:div w:id="1822309372">
      <w:bodyDiv w:val="1"/>
      <w:marLeft w:val="0"/>
      <w:marRight w:val="0"/>
      <w:marTop w:val="0"/>
      <w:marBottom w:val="0"/>
      <w:divBdr>
        <w:top w:val="none" w:sz="0" w:space="0" w:color="auto"/>
        <w:left w:val="none" w:sz="0" w:space="0" w:color="auto"/>
        <w:bottom w:val="none" w:sz="0" w:space="0" w:color="auto"/>
        <w:right w:val="none" w:sz="0" w:space="0" w:color="auto"/>
      </w:divBdr>
    </w:div>
    <w:div w:id="1940985499">
      <w:bodyDiv w:val="1"/>
      <w:marLeft w:val="0"/>
      <w:marRight w:val="0"/>
      <w:marTop w:val="0"/>
      <w:marBottom w:val="0"/>
      <w:divBdr>
        <w:top w:val="none" w:sz="0" w:space="0" w:color="auto"/>
        <w:left w:val="none" w:sz="0" w:space="0" w:color="auto"/>
        <w:bottom w:val="none" w:sz="0" w:space="0" w:color="auto"/>
        <w:right w:val="none" w:sz="0" w:space="0" w:color="auto"/>
      </w:divBdr>
    </w:div>
    <w:div w:id="19549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C504E89EB4D14B9978AF761ACB3224" ma:contentTypeVersion="12" ma:contentTypeDescription="Crie um novo documento." ma:contentTypeScope="" ma:versionID="8c2515b04dfb05a839f6e94ae01348d5">
  <xsd:schema xmlns:xsd="http://www.w3.org/2001/XMLSchema" xmlns:xs="http://www.w3.org/2001/XMLSchema" xmlns:p="http://schemas.microsoft.com/office/2006/metadata/properties" xmlns:ns2="dde147fd-bd37-454f-be0a-01d42d232a7a" xmlns:ns3="54a65c9b-0c2e-404a-91a2-1239a206f2c4" targetNamespace="http://schemas.microsoft.com/office/2006/metadata/properties" ma:root="true" ma:fieldsID="d40d9f341697df307116de83c09553dd" ns2:_="" ns3:_="">
    <xsd:import namespace="dde147fd-bd37-454f-be0a-01d42d232a7a"/>
    <xsd:import namespace="54a65c9b-0c2e-404a-91a2-1239a206f2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147fd-bd37-454f-be0a-01d42d232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65c9b-0c2e-404a-91a2-1239a206f2c4"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CED21-86AA-491E-963C-02674A63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147fd-bd37-454f-be0a-01d42d232a7a"/>
    <ds:schemaRef ds:uri="54a65c9b-0c2e-404a-91a2-1239a206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BD42-3F6B-491A-8BAA-7EF45DD8E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97F98-7CA0-4FA6-9B2F-5C2B5AE5D9A9}">
  <ds:schemaRefs>
    <ds:schemaRef ds:uri="http://schemas.microsoft.com/sharepoint/v3/contenttype/forms"/>
  </ds:schemaRefs>
</ds:datastoreItem>
</file>

<file path=customXml/itemProps4.xml><?xml version="1.0" encoding="utf-8"?>
<ds:datastoreItem xmlns:ds="http://schemas.openxmlformats.org/officeDocument/2006/customXml" ds:itemID="{C13CE16D-72F1-4F29-AC17-CACC2B96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Pages>
  <Words>1943</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SESC - Serviço Social do Comércio</Company>
  <LinksUpToDate>false</LinksUpToDate>
  <CharactersWithSpaces>13230</CharactersWithSpaces>
  <SharedDoc>false</SharedDoc>
  <HLinks>
    <vt:vector size="6" baseType="variant">
      <vt:variant>
        <vt:i4>2687077</vt:i4>
      </vt:variant>
      <vt:variant>
        <vt:i4>0</vt:i4>
      </vt:variant>
      <vt:variant>
        <vt:i4>0</vt:i4>
      </vt:variant>
      <vt:variant>
        <vt:i4>5</vt:i4>
      </vt:variant>
      <vt:variant>
        <vt:lpwstr>http://www.anvisa.gov.br/saneantes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Monteiro Feijo</dc:creator>
  <cp:lastModifiedBy>kamilla.quintino</cp:lastModifiedBy>
  <cp:revision>254</cp:revision>
  <cp:lastPrinted>2022-05-10T21:25:00Z</cp:lastPrinted>
  <dcterms:created xsi:type="dcterms:W3CDTF">2020-10-07T12:25:00Z</dcterms:created>
  <dcterms:modified xsi:type="dcterms:W3CDTF">2022-05-10T21:25:00Z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0x010100F6C504E89EB4D14B9978AF761ACB3224</vt:lpwstr>
  </property>
  <property fmtid="{D5CDD505-2E9C-101B-9397-08002B2CF9AE}" pid="3" name="Order">
    <vt:r8>6274200</vt:r8>
  </property>
</Properties>
</file>